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C909" w14:textId="77777777" w:rsidR="00BD783A" w:rsidRPr="009D7369" w:rsidRDefault="00BD783A" w:rsidP="0083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369">
        <w:rPr>
          <w:rFonts w:ascii="Times New Roman" w:hAnsi="Times New Roman" w:cs="Times New Roman"/>
          <w:b/>
          <w:bCs/>
          <w:sz w:val="28"/>
          <w:szCs w:val="28"/>
        </w:rPr>
        <w:t xml:space="preserve">KRITIK SOSIAL TERHADAP PERILAKU KORUPSI </w:t>
      </w:r>
    </w:p>
    <w:p w14:paraId="40F72CB1" w14:textId="77777777" w:rsidR="00326695" w:rsidRPr="009D7369" w:rsidRDefault="00BD783A" w:rsidP="0083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369">
        <w:rPr>
          <w:rFonts w:ascii="Times New Roman" w:hAnsi="Times New Roman" w:cs="Times New Roman"/>
          <w:b/>
          <w:bCs/>
          <w:sz w:val="28"/>
          <w:szCs w:val="28"/>
        </w:rPr>
        <w:t xml:space="preserve">DALAM LIRIK LAGU PADI MILIK RAKYAT </w:t>
      </w:r>
    </w:p>
    <w:p w14:paraId="612D1112" w14:textId="5046B175" w:rsidR="00BD783A" w:rsidRPr="009D7369" w:rsidRDefault="00BD783A" w:rsidP="0083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369">
        <w:rPr>
          <w:rFonts w:ascii="Times New Roman" w:hAnsi="Times New Roman" w:cs="Times New Roman"/>
          <w:b/>
          <w:bCs/>
          <w:sz w:val="28"/>
          <w:szCs w:val="28"/>
        </w:rPr>
        <w:t xml:space="preserve">OLEH GRUP </w:t>
      </w:r>
      <w:proofErr w:type="gramStart"/>
      <w:r w:rsidRPr="009D7369">
        <w:rPr>
          <w:rFonts w:ascii="Times New Roman" w:hAnsi="Times New Roman" w:cs="Times New Roman"/>
          <w:b/>
          <w:bCs/>
          <w:sz w:val="28"/>
          <w:szCs w:val="28"/>
        </w:rPr>
        <w:t>MUSIK .FEAST</w:t>
      </w:r>
      <w:proofErr w:type="gramEnd"/>
    </w:p>
    <w:p w14:paraId="4312BB1B" w14:textId="77777777" w:rsidR="008335D9" w:rsidRPr="00326695" w:rsidRDefault="008335D9" w:rsidP="0083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AF6D1A8" w14:textId="1CB662C9" w:rsidR="008335D9" w:rsidRPr="009D7369" w:rsidRDefault="00326695" w:rsidP="008335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9D7369">
        <w:rPr>
          <w:rFonts w:ascii="Times New Roman" w:hAnsi="Times New Roman" w:cs="Times New Roman"/>
          <w:b/>
          <w:bCs/>
          <w:sz w:val="24"/>
          <w:szCs w:val="24"/>
        </w:rPr>
        <w:t>Dian Novita</w:t>
      </w:r>
      <w:r w:rsidR="00A915A1" w:rsidRPr="009D7369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9D73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D7369">
        <w:rPr>
          <w:rFonts w:ascii="Times New Roman" w:hAnsi="Times New Roman" w:cs="Times New Roman"/>
          <w:b/>
          <w:bCs/>
          <w:sz w:val="24"/>
          <w:szCs w:val="24"/>
        </w:rPr>
        <w:t>Hairunnisa</w:t>
      </w:r>
      <w:proofErr w:type="spellEnd"/>
      <w:r w:rsidR="00A915A1" w:rsidRPr="009D7369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9D73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D7369">
        <w:rPr>
          <w:rFonts w:ascii="Times New Roman" w:hAnsi="Times New Roman" w:cs="Times New Roman"/>
          <w:b/>
          <w:bCs/>
          <w:sz w:val="24"/>
          <w:szCs w:val="24"/>
        </w:rPr>
        <w:t>Sugandi</w:t>
      </w:r>
      <w:proofErr w:type="spellEnd"/>
      <w:r w:rsidR="009A24B7" w:rsidRPr="009D7369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14:paraId="3639D144" w14:textId="6E7E14C1" w:rsidR="00326695" w:rsidRDefault="00326695" w:rsidP="008335D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326695">
        <w:rPr>
          <w:rFonts w:ascii="Times New Roman" w:hAnsi="Times New Roman" w:cs="Times New Roman"/>
          <w:b/>
          <w:bCs/>
          <w:i/>
          <w:iCs/>
          <w:sz w:val="23"/>
          <w:szCs w:val="23"/>
        </w:rPr>
        <w:t>Abstrak</w:t>
      </w:r>
      <w:proofErr w:type="spellEnd"/>
    </w:p>
    <w:p w14:paraId="75EF1065" w14:textId="2743188D" w:rsidR="008335D9" w:rsidRDefault="008335D9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vertAlign w:val="superscript"/>
        </w:rPr>
        <w:tab/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Kritik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sosial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adalah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bentuk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komunikasi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bertujuan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untuk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mengawasi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menilai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sebuah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perkembangan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sosial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masyarakat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Kritik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dapat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dijumpai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pada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karya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sastra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seperti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lukisan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puisi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, pantun,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lagu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dan lain-lain.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ini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bertujuan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untuk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mengetahui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mendeskripsikan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masalah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masalah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sosial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yang di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kritik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oleh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grup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proofErr w:type="gram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musik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.Feast</w:t>
      </w:r>
      <w:proofErr w:type="gram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lirik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lagu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padi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milik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rakyat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serta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Bagaimana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bentuk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dari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penyampaian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kritik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grup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musik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.Feast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lirik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lagu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padi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milik</w:t>
      </w:r>
      <w:proofErr w:type="spellEnd"/>
      <w:r w:rsidRPr="008335D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335D9">
        <w:rPr>
          <w:rFonts w:ascii="Times New Roman" w:hAnsi="Times New Roman" w:cs="Times New Roman"/>
          <w:i/>
          <w:iCs/>
          <w:sz w:val="23"/>
          <w:szCs w:val="23"/>
        </w:rPr>
        <w:t>rakya</w:t>
      </w:r>
      <w:r w:rsidR="008B3B93">
        <w:rPr>
          <w:rFonts w:ascii="Times New Roman" w:hAnsi="Times New Roman" w:cs="Times New Roman"/>
          <w:i/>
          <w:iCs/>
          <w:sz w:val="23"/>
          <w:szCs w:val="23"/>
        </w:rPr>
        <w:t>t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Jenis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digunakan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oleh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peneliti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adalah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kualitatif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pendekatan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interpretatif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dengan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menggunakan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teknik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pengumpulan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data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dokumentasi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observasi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non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partisipa</w:t>
      </w:r>
      <w:r w:rsidR="008B3B93">
        <w:rPr>
          <w:rFonts w:ascii="Times New Roman" w:hAnsi="Times New Roman" w:cs="Times New Roman"/>
          <w:i/>
          <w:iCs/>
          <w:sz w:val="23"/>
          <w:szCs w:val="23"/>
        </w:rPr>
        <w:t>n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. Hasil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ini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menunjukan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adanya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kritik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sosial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masalah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ekonomi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terdapat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lirik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lagu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berupa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indeks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kualitas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hidup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rendah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. Hal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tersebut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akan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berdampak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pada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pertumbuhan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ekonomi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di Indonesia</w:t>
      </w:r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akan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menciptakan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ketimpangan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sosial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K</w:t>
      </w:r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ritik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sosial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masalah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politik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yang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terdapat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pada bait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adalah</w:t>
      </w:r>
      <w:proofErr w:type="spellEnd"/>
      <w:r w:rsid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>
        <w:rPr>
          <w:rFonts w:ascii="Times New Roman" w:hAnsi="Times New Roman" w:cs="Times New Roman"/>
          <w:i/>
          <w:iCs/>
          <w:sz w:val="23"/>
          <w:szCs w:val="23"/>
        </w:rPr>
        <w:t>bentuk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perilaku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korupsi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janji-janji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politik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dikumandangkan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calon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kepala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daerah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sering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kali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tidak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terealisasikan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Tindak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korupsi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didorong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oleh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perilaku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hedonisme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dimiliki</w:t>
      </w:r>
      <w:proofErr w:type="spellEnd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8B3B93" w:rsidRPr="008B3B93">
        <w:rPr>
          <w:rFonts w:ascii="Times New Roman" w:hAnsi="Times New Roman" w:cs="Times New Roman"/>
          <w:i/>
          <w:iCs/>
          <w:sz w:val="23"/>
          <w:szCs w:val="23"/>
        </w:rPr>
        <w:t>seseoran</w:t>
      </w:r>
      <w:r w:rsidR="00265BEB">
        <w:rPr>
          <w:rFonts w:ascii="Times New Roman" w:hAnsi="Times New Roman" w:cs="Times New Roman"/>
          <w:i/>
          <w:iCs/>
          <w:sz w:val="23"/>
          <w:szCs w:val="23"/>
        </w:rPr>
        <w:t>g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Lirik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lagu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padi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milik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rakyat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merupakan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kritik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tidak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langsung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karena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memiliki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proses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penafsiran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untuk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memperoleh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makna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terkandung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265BEB">
        <w:rPr>
          <w:rFonts w:ascii="Times New Roman" w:hAnsi="Times New Roman" w:cs="Times New Roman"/>
          <w:i/>
          <w:iCs/>
          <w:sz w:val="23"/>
          <w:szCs w:val="23"/>
        </w:rPr>
        <w:t>lagu</w:t>
      </w:r>
      <w:proofErr w:type="spellEnd"/>
      <w:r w:rsidR="00265BEB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</w:p>
    <w:p w14:paraId="0C1D44BE" w14:textId="59E2F6AD" w:rsidR="00265BEB" w:rsidRDefault="00265BEB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Kunci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: </w:t>
      </w:r>
      <w:proofErr w:type="spellStart"/>
      <w:r w:rsidRPr="00265BEB">
        <w:rPr>
          <w:rFonts w:ascii="Times New Roman" w:hAnsi="Times New Roman" w:cs="Times New Roman"/>
          <w:i/>
          <w:iCs/>
          <w:sz w:val="23"/>
          <w:szCs w:val="23"/>
        </w:rPr>
        <w:t>Semiotika</w:t>
      </w:r>
      <w:proofErr w:type="spellEnd"/>
      <w:r w:rsidRPr="00265BEB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265BEB">
        <w:rPr>
          <w:rFonts w:ascii="Times New Roman" w:hAnsi="Times New Roman" w:cs="Times New Roman"/>
          <w:i/>
          <w:iCs/>
          <w:sz w:val="23"/>
          <w:szCs w:val="23"/>
        </w:rPr>
        <w:t>Kritik</w:t>
      </w:r>
      <w:proofErr w:type="spellEnd"/>
      <w:r w:rsidRPr="00265BEB">
        <w:rPr>
          <w:rFonts w:ascii="Times New Roman" w:hAnsi="Times New Roman" w:cs="Times New Roman"/>
          <w:i/>
          <w:iCs/>
          <w:sz w:val="23"/>
          <w:szCs w:val="23"/>
        </w:rPr>
        <w:t xml:space="preserve"> Sosial, </w:t>
      </w:r>
      <w:proofErr w:type="spellStart"/>
      <w:r w:rsidRPr="00265BEB">
        <w:rPr>
          <w:rFonts w:ascii="Times New Roman" w:hAnsi="Times New Roman" w:cs="Times New Roman"/>
          <w:i/>
          <w:iCs/>
          <w:sz w:val="23"/>
          <w:szCs w:val="23"/>
        </w:rPr>
        <w:t>Lirik</w:t>
      </w:r>
      <w:proofErr w:type="spellEnd"/>
      <w:r w:rsidRPr="00265BE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265BEB">
        <w:rPr>
          <w:rFonts w:ascii="Times New Roman" w:hAnsi="Times New Roman" w:cs="Times New Roman"/>
          <w:i/>
          <w:iCs/>
          <w:sz w:val="23"/>
          <w:szCs w:val="23"/>
        </w:rPr>
        <w:t>Lagu</w:t>
      </w:r>
      <w:proofErr w:type="spellEnd"/>
    </w:p>
    <w:p w14:paraId="699FC102" w14:textId="4AD5BD15" w:rsidR="00265BEB" w:rsidRDefault="00265BEB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PENDAHULUAN</w:t>
      </w:r>
    </w:p>
    <w:p w14:paraId="0D0056D9" w14:textId="77777777" w:rsidR="00D6622C" w:rsidRDefault="00361C62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D6622C" w:rsidSect="009D7369">
          <w:headerReference w:type="default" r:id="rId8"/>
          <w:footerReference w:type="default" r:id="rId9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media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hiburan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menyenangkan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dan orang lain yang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mendengarnya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dan j</w:t>
      </w:r>
      <w:r w:rsidRPr="00361C62">
        <w:rPr>
          <w:rFonts w:ascii="Times New Roman" w:hAnsi="Times New Roman" w:cs="Times New Roman"/>
          <w:sz w:val="23"/>
          <w:szCs w:val="23"/>
        </w:rPr>
        <w:t xml:space="preserve">uga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media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mengungkapkan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pengalamannya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S</w:t>
      </w:r>
      <w:r w:rsidRPr="00361C62">
        <w:rPr>
          <w:rFonts w:ascii="Times New Roman" w:hAnsi="Times New Roman" w:cs="Times New Roman"/>
          <w:sz w:val="23"/>
          <w:szCs w:val="23"/>
        </w:rPr>
        <w:t>eperti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pengalaman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pendengarnya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media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sekedar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kegelisahan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keadaan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D1C41C2" w14:textId="77777777" w:rsidR="007F20CA" w:rsidRDefault="00361C62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61C62">
        <w:rPr>
          <w:rFonts w:ascii="Times New Roman" w:hAnsi="Times New Roman" w:cs="Times New Roman"/>
          <w:sz w:val="23"/>
          <w:szCs w:val="23"/>
        </w:rPr>
        <w:lastRenderedPageBreak/>
        <w:t>merupakan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media yang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efektif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fenomena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kritik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sosial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14:paraId="2338D122" w14:textId="55BBDD3E" w:rsidR="007F20CA" w:rsidRDefault="007F20CA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sarana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upaya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perubahan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Tujuan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terwujudnya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perubahan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emansipasi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pencerahan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kehidupan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361C62">
        <w:rPr>
          <w:rFonts w:ascii="Times New Roman" w:hAnsi="Times New Roman" w:cs="Times New Roman"/>
          <w:sz w:val="23"/>
          <w:szCs w:val="23"/>
        </w:rPr>
        <w:t>Supraja</w:t>
      </w:r>
      <w:proofErr w:type="spellEnd"/>
      <w:r w:rsidRPr="00361C62">
        <w:rPr>
          <w:rFonts w:ascii="Times New Roman" w:hAnsi="Times New Roman" w:cs="Times New Roman"/>
          <w:sz w:val="23"/>
          <w:szCs w:val="23"/>
        </w:rPr>
        <w:t>, 2018: 92-93).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1C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0AFC46" w14:textId="1DEB308E" w:rsidR="007F20CA" w:rsidRDefault="007F20CA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grup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F20C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.Feast</w:t>
      </w:r>
      <w:proofErr w:type="gram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rilis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2018. Pada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2018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tren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sangat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tinggi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alasan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F20CA">
        <w:rPr>
          <w:rFonts w:ascii="Times New Roman" w:hAnsi="Times New Roman" w:cs="Times New Roman"/>
          <w:sz w:val="23"/>
          <w:szCs w:val="23"/>
        </w:rPr>
        <w:t>mengapa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.Feast</w:t>
      </w:r>
      <w:proofErr w:type="gram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mengeluarkan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mengandung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kritik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salah </w:t>
      </w:r>
      <w:proofErr w:type="spellStart"/>
      <w:r>
        <w:rPr>
          <w:rFonts w:ascii="Times New Roman" w:hAnsi="Times New Roman" w:cs="Times New Roman"/>
          <w:sz w:val="23"/>
          <w:szCs w:val="23"/>
        </w:rPr>
        <w:t>satunya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Tren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tindak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mengalami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. Banyak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pegawai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pemerintahan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menyalahgunakan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wewenangnya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ICW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Indonesia Corruption Watch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penindakan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kasus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2017-2021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mengalami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naik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turun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namun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nilai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kerugian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negara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cenderung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meningkat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menunjukan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pengawasan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halnya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pengelolaan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anggaran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cenderung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melemah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segi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pengawasan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>.</w:t>
      </w:r>
    </w:p>
    <w:p w14:paraId="62B267C3" w14:textId="3C11DF34" w:rsidR="007F20CA" w:rsidRDefault="007F20CA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</w:t>
      </w:r>
      <w:r w:rsidRPr="007F20CA">
        <w:rPr>
          <w:rFonts w:ascii="Times New Roman" w:hAnsi="Times New Roman" w:cs="Times New Roman"/>
          <w:sz w:val="23"/>
          <w:szCs w:val="23"/>
        </w:rPr>
        <w:t>erbuatan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r w:rsidR="00A61653"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 w:rsidR="00A61653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>
        <w:rPr>
          <w:rFonts w:ascii="Times New Roman" w:hAnsi="Times New Roman" w:cs="Times New Roman"/>
          <w:sz w:val="23"/>
          <w:szCs w:val="23"/>
        </w:rPr>
        <w:t>guna</w:t>
      </w:r>
      <w:proofErr w:type="spellEnd"/>
      <w:r w:rsid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memperkaya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orang lain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badan</w:t>
      </w:r>
      <w:r w:rsidR="00A61653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perbuatan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melawan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hukum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negara (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Evi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20CA">
        <w:rPr>
          <w:rFonts w:ascii="Times New Roman" w:hAnsi="Times New Roman" w:cs="Times New Roman"/>
          <w:sz w:val="23"/>
          <w:szCs w:val="23"/>
        </w:rPr>
        <w:t>Hartati</w:t>
      </w:r>
      <w:proofErr w:type="spellEnd"/>
      <w:r w:rsidRPr="007F20CA">
        <w:rPr>
          <w:rFonts w:ascii="Times New Roman" w:hAnsi="Times New Roman" w:cs="Times New Roman"/>
          <w:sz w:val="23"/>
          <w:szCs w:val="23"/>
        </w:rPr>
        <w:t>, 2012: 18).</w:t>
      </w:r>
      <w:r w:rsid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menggambarkan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lemahnya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pengawasan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dimanipulasi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mudah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guna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memperkaya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memperburuk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citra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ketidakpercayaan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1653" w:rsidRPr="00A61653">
        <w:rPr>
          <w:rFonts w:ascii="Times New Roman" w:hAnsi="Times New Roman" w:cs="Times New Roman"/>
          <w:sz w:val="23"/>
          <w:szCs w:val="23"/>
        </w:rPr>
        <w:t>hukum</w:t>
      </w:r>
      <w:proofErr w:type="spellEnd"/>
      <w:r w:rsidR="00A61653" w:rsidRPr="00A61653">
        <w:rPr>
          <w:rFonts w:ascii="Times New Roman" w:hAnsi="Times New Roman" w:cs="Times New Roman"/>
          <w:sz w:val="23"/>
          <w:szCs w:val="23"/>
        </w:rPr>
        <w:t>.</w:t>
      </w:r>
      <w:r w:rsidR="00A6165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1A4F03" w14:textId="7FC9CD91" w:rsidR="007F20CA" w:rsidRDefault="004A4DD0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Kerangka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Dasar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Teori</w:t>
      </w:r>
      <w:proofErr w:type="spellEnd"/>
    </w:p>
    <w:p w14:paraId="7BE01D79" w14:textId="50B5262F" w:rsidR="00A34677" w:rsidRDefault="00A34677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Musik</w:t>
      </w:r>
      <w:proofErr w:type="spellEnd"/>
    </w:p>
    <w:p w14:paraId="6947B93D" w14:textId="01A3C698" w:rsidR="006448BA" w:rsidRDefault="00A34677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seni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unsur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suara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pola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dipahami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pendengar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Banoe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>, 2003: 50).</w:t>
      </w:r>
      <w:r w:rsid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Parker,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tercipta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pemikiran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elemen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vibrasi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terdiri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frekuensi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amplitudo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durasi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nantinya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diinterprestasikan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otak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6448BA" w:rsidRPr="006448BA">
        <w:rPr>
          <w:rFonts w:ascii="Times New Roman" w:hAnsi="Times New Roman" w:cs="Times New Roman"/>
          <w:sz w:val="23"/>
          <w:szCs w:val="23"/>
        </w:rPr>
        <w:t>Djohan</w:t>
      </w:r>
      <w:proofErr w:type="spellEnd"/>
      <w:r w:rsidR="006448BA" w:rsidRPr="006448BA">
        <w:rPr>
          <w:rFonts w:ascii="Times New Roman" w:hAnsi="Times New Roman" w:cs="Times New Roman"/>
          <w:sz w:val="23"/>
          <w:szCs w:val="23"/>
        </w:rPr>
        <w:t>, 2003:4).</w:t>
      </w:r>
    </w:p>
    <w:p w14:paraId="386529BC" w14:textId="61DF53C1" w:rsidR="00435DA8" w:rsidRDefault="006448BA" w:rsidP="00AE4F59">
      <w:pPr>
        <w:pBdr>
          <w:bottom w:val="single" w:sz="4" w:space="1" w:color="auto"/>
        </w:pBd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seni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berkembang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zaman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dulu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genre yang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berkembang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sampai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Penikmat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berasal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khalangan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mengacu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umur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jenis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kelamin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Semua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orang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menikmati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dimana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pun dan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kapan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pun.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Perkembangan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sarana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hiburan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tetapi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sarana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sang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lagi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memasukkan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lirik-lirik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mengandung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ingin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menghibur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pendengar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tetapi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musisi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ingin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menjelaskan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mengungkapkan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pengalaman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F9E4535" w14:textId="57963467" w:rsidR="00AE4F59" w:rsidRDefault="00AE4F59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AE4F59" w:rsidSect="009D7369">
          <w:headerReference w:type="default" r:id="rId10"/>
          <w:footerReference w:type="default" r:id="rId11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</w:p>
    <w:p w14:paraId="5086C92B" w14:textId="2438CA69" w:rsidR="00A34677" w:rsidRDefault="006448BA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448BA">
        <w:rPr>
          <w:rFonts w:ascii="Times New Roman" w:hAnsi="Times New Roman" w:cs="Times New Roman"/>
          <w:sz w:val="23"/>
          <w:szCs w:val="23"/>
        </w:rPr>
        <w:lastRenderedPageBreak/>
        <w:t>hidup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bahkan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membahas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isu-isu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masih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banyak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ekspresi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seorang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penyair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mengekspresikan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pengalamannya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kata-kata yang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umumnya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ciri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khas</w:t>
      </w:r>
      <w:proofErr w:type="spellEnd"/>
      <w:r w:rsidRPr="006448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448BA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14:paraId="31B9D897" w14:textId="5A1D1E03" w:rsidR="006448BA" w:rsidRPr="006448BA" w:rsidRDefault="006448BA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6448BA">
        <w:rPr>
          <w:rFonts w:ascii="Times New Roman" w:hAnsi="Times New Roman" w:cs="Times New Roman"/>
          <w:b/>
          <w:bCs/>
          <w:i/>
          <w:iCs/>
          <w:sz w:val="23"/>
          <w:szCs w:val="23"/>
        </w:rPr>
        <w:t>Kritik</w:t>
      </w:r>
      <w:proofErr w:type="spellEnd"/>
      <w:r w:rsidRPr="006448B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Sosial</w:t>
      </w:r>
    </w:p>
    <w:p w14:paraId="73E23FAF" w14:textId="23B470D4" w:rsidR="004A4DD0" w:rsidRDefault="006F0144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penilaian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ilmiah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kultural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lingkungannya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Soerjono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Soekanto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, 2012: 3).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Walzer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aktivitas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pengamatan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penilaian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upaya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membandingkan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perkembangan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Qusairi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>, 2017: 202-206).</w:t>
      </w:r>
    </w:p>
    <w:p w14:paraId="47014C18" w14:textId="530C3656" w:rsidR="005F3552" w:rsidRDefault="006F0144" w:rsidP="008335D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kepekaan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berasal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berfikir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rasa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tanggung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jawab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sosialnya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dilihat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seni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, film, </w:t>
      </w:r>
      <w:proofErr w:type="spellStart"/>
      <w:r w:rsidRPr="006F0144">
        <w:rPr>
          <w:rFonts w:ascii="Times New Roman" w:hAnsi="Times New Roman" w:cs="Times New Roman"/>
          <w:sz w:val="23"/>
          <w:szCs w:val="23"/>
        </w:rPr>
        <w:t>teater</w:t>
      </w:r>
      <w:proofErr w:type="spellEnd"/>
      <w:r w:rsidRPr="006F0144">
        <w:rPr>
          <w:rFonts w:ascii="Times New Roman" w:hAnsi="Times New Roman" w:cs="Times New Roman"/>
          <w:sz w:val="23"/>
          <w:szCs w:val="23"/>
        </w:rPr>
        <w:t xml:space="preserve">, dan lain-lain.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sastra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dua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macam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langung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Nurgiyantoro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, 2000: 340-355).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penjelasan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uraian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pembaca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perlu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sulit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menafsirkan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ingin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disampaikan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pengarang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pembaca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memahami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disampaikan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pengarang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5F3552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="005F3552"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>
        <w:rPr>
          <w:rFonts w:ascii="Times New Roman" w:hAnsi="Times New Roman" w:cs="Times New Roman"/>
          <w:sz w:val="23"/>
          <w:szCs w:val="23"/>
        </w:rPr>
        <w:t>tersirat</w:t>
      </w:r>
      <w:proofErr w:type="spellEnd"/>
      <w:r w:rsidR="005F355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F3552" w:rsidRPr="006F0144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="005F3552"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6F014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="005F3552"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6F0144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5F3552"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6F0144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="005F3552"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6F0144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="005F3552" w:rsidRPr="006F01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 w:rsidRPr="006F0144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="005F3552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F3552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="005F35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F3552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3552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="005F3552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68D5E62" w14:textId="271A4327" w:rsidR="005F3552" w:rsidRDefault="005F3552" w:rsidP="005F3552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Kritik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Sosial </w:t>
      </w:r>
      <w:proofErr w:type="spellStart"/>
      <w:r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Politik</w:t>
      </w:r>
      <w:proofErr w:type="spellEnd"/>
    </w:p>
    <w:p w14:paraId="358EE797" w14:textId="549EE9E1" w:rsidR="005F3552" w:rsidRDefault="005F3552" w:rsidP="005F3552">
      <w:pPr>
        <w:pStyle w:val="ListParagraph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F3552">
        <w:rPr>
          <w:rFonts w:ascii="Times New Roman" w:hAnsi="Times New Roman" w:cs="Times New Roman"/>
          <w:sz w:val="23"/>
          <w:szCs w:val="23"/>
        </w:rPr>
        <w:t xml:space="preserve">Pada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permasalahan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terfokus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hukum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berasal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keterlibatannya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melihat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eksternal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dan di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lingkup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(Sanderson, 1993: 295).</w:t>
      </w:r>
    </w:p>
    <w:p w14:paraId="6F7F48C8" w14:textId="15D8011D" w:rsidR="005F3552" w:rsidRDefault="005F3552" w:rsidP="005F3552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Kritik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Sosial </w:t>
      </w:r>
      <w:proofErr w:type="spellStart"/>
      <w:r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Ekonomi </w:t>
      </w:r>
    </w:p>
    <w:p w14:paraId="1AAF75C0" w14:textId="7398611C" w:rsidR="005F3552" w:rsidRDefault="005F3552" w:rsidP="005F3552">
      <w:pPr>
        <w:pStyle w:val="ListParagraph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F3552">
        <w:rPr>
          <w:rFonts w:ascii="Times New Roman" w:hAnsi="Times New Roman" w:cs="Times New Roman"/>
          <w:sz w:val="23"/>
          <w:szCs w:val="23"/>
        </w:rPr>
        <w:t xml:space="preserve">Ekonomi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instansi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determinan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berpengaruh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Beilharz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, 2003: 2).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muncul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akibat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ketimpangan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angka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pengangguran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tinggi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kurangnya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lapangan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3552">
        <w:rPr>
          <w:rFonts w:ascii="Times New Roman" w:hAnsi="Times New Roman" w:cs="Times New Roman"/>
          <w:sz w:val="23"/>
          <w:szCs w:val="23"/>
        </w:rPr>
        <w:t>pekerjaan</w:t>
      </w:r>
      <w:proofErr w:type="spellEnd"/>
      <w:r w:rsidRPr="005F3552">
        <w:rPr>
          <w:rFonts w:ascii="Times New Roman" w:hAnsi="Times New Roman" w:cs="Times New Roman"/>
          <w:sz w:val="23"/>
          <w:szCs w:val="23"/>
        </w:rPr>
        <w:t>, dan lain-lain.</w:t>
      </w:r>
    </w:p>
    <w:p w14:paraId="37D267BB" w14:textId="02324C3B" w:rsidR="005F3552" w:rsidRDefault="003E445E" w:rsidP="005F35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Korupsi</w:t>
      </w:r>
      <w:proofErr w:type="spellEnd"/>
    </w:p>
    <w:p w14:paraId="5EA32004" w14:textId="25704227" w:rsidR="003E445E" w:rsidRDefault="00C664D2" w:rsidP="005F0FEF">
      <w:pPr>
        <w:pBdr>
          <w:bottom w:val="single" w:sz="4" w:space="1" w:color="auto"/>
        </w:pBd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Lubis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dan Scott,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tingkah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laku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oleh para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pejabat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pemerintahan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melanggar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hukum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orang lain dan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menguntungkan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664D2">
        <w:rPr>
          <w:rFonts w:ascii="Times New Roman" w:hAnsi="Times New Roman" w:cs="Times New Roman"/>
          <w:sz w:val="23"/>
          <w:szCs w:val="23"/>
        </w:rPr>
        <w:t>Nurdjana</w:t>
      </w:r>
      <w:proofErr w:type="spellEnd"/>
      <w:r w:rsidRPr="00C664D2">
        <w:rPr>
          <w:rFonts w:ascii="Times New Roman" w:hAnsi="Times New Roman" w:cs="Times New Roman"/>
          <w:sz w:val="23"/>
          <w:szCs w:val="23"/>
        </w:rPr>
        <w:t>, 2010: 16).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tindakan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mengesampingkan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umum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mendahulukan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13AD">
        <w:rPr>
          <w:rFonts w:ascii="Times New Roman" w:hAnsi="Times New Roman" w:cs="Times New Roman"/>
          <w:sz w:val="23"/>
          <w:szCs w:val="23"/>
        </w:rPr>
        <w:t>pribadi</w:t>
      </w:r>
      <w:proofErr w:type="spellEnd"/>
      <w:r w:rsidR="004913AD">
        <w:rPr>
          <w:rFonts w:ascii="Times New Roman" w:hAnsi="Times New Roman" w:cs="Times New Roman"/>
          <w:sz w:val="23"/>
          <w:szCs w:val="23"/>
        </w:rPr>
        <w:t>.</w:t>
      </w:r>
    </w:p>
    <w:p w14:paraId="5EA68D6F" w14:textId="77777777" w:rsidR="005F0FEF" w:rsidRDefault="005F0FEF" w:rsidP="005F0FEF">
      <w:pPr>
        <w:pBdr>
          <w:bottom w:val="single" w:sz="4" w:space="1" w:color="auto"/>
        </w:pBd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F391AB" w14:textId="77777777" w:rsidR="00DD3798" w:rsidRDefault="00131865" w:rsidP="005F35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DD3798" w:rsidSect="009D7369">
          <w:headerReference w:type="default" r:id="rId12"/>
          <w:footerReference w:type="default" r:id="rId13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1CCC5B58" w14:textId="40F59C30" w:rsidR="005F0FEF" w:rsidRPr="005F0FEF" w:rsidRDefault="005F0FEF" w:rsidP="005F35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5F0FEF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>Hedonisme</w:t>
      </w:r>
      <w:proofErr w:type="spellEnd"/>
      <w:r w:rsidR="00DD3798" w:rsidRPr="005F0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</w:r>
    </w:p>
    <w:p w14:paraId="51D96D2E" w14:textId="2975A585" w:rsidR="00131865" w:rsidRDefault="005F0FEF" w:rsidP="005F35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Hedonisme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kesenangan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oleh orang-orang.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Sunatra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hedonisme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berkembang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keinginan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mencapai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tujuan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menghasilkan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perasaan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puas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Sunarta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>, 2016: 128-130).</w:t>
      </w:r>
      <w:r w:rsid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Hedonisme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juga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budaya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dampak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negatif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keharusan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mencapai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kepuasan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materi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sifatnya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1865" w:rsidRPr="00131865">
        <w:rPr>
          <w:rFonts w:ascii="Times New Roman" w:hAnsi="Times New Roman" w:cs="Times New Roman"/>
          <w:sz w:val="23"/>
          <w:szCs w:val="23"/>
        </w:rPr>
        <w:t>sesaat</w:t>
      </w:r>
      <w:proofErr w:type="spellEnd"/>
      <w:r w:rsidR="00131865" w:rsidRPr="00131865">
        <w:rPr>
          <w:rFonts w:ascii="Times New Roman" w:hAnsi="Times New Roman" w:cs="Times New Roman"/>
          <w:sz w:val="23"/>
          <w:szCs w:val="23"/>
        </w:rPr>
        <w:t>.</w:t>
      </w:r>
    </w:p>
    <w:p w14:paraId="4DB99217" w14:textId="702BD9C3" w:rsidR="00131865" w:rsidRDefault="00131865" w:rsidP="005F35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Semiotika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Roland Barthes</w:t>
      </w:r>
    </w:p>
    <w:p w14:paraId="0E49E353" w14:textId="3EAC184B" w:rsidR="0070283D" w:rsidRDefault="00131865" w:rsidP="005F35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perkembangan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semiotika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, Ferdinand de Saussure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peran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besar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memperkenalkan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konsep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semiologi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(Saussure, 1972: 33). Pada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1956, Roland Barthes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membaca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mendalami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Saussure: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Cours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linguistique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générale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31865">
        <w:rPr>
          <w:rFonts w:ascii="Times New Roman" w:hAnsi="Times New Roman" w:cs="Times New Roman"/>
          <w:sz w:val="23"/>
          <w:szCs w:val="23"/>
        </w:rPr>
        <w:t xml:space="preserve">Pada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semiologi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Barthes,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denotasi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kedudukan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pertama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sementara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konotasi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berada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31865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Pr="00131865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="0070283D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70283D">
        <w:rPr>
          <w:rFonts w:ascii="Times New Roman" w:hAnsi="Times New Roman" w:cs="Times New Roman"/>
          <w:sz w:val="23"/>
          <w:szCs w:val="23"/>
        </w:rPr>
        <w:t>dijelaskan</w:t>
      </w:r>
      <w:proofErr w:type="spellEnd"/>
      <w:r w:rsidR="0070283D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="0070283D">
        <w:rPr>
          <w:rFonts w:ascii="Times New Roman" w:hAnsi="Times New Roman" w:cs="Times New Roman"/>
          <w:sz w:val="23"/>
          <w:szCs w:val="23"/>
        </w:rPr>
        <w:t>peta</w:t>
      </w:r>
      <w:proofErr w:type="spellEnd"/>
      <w:r w:rsid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>
        <w:rPr>
          <w:rFonts w:ascii="Times New Roman" w:hAnsi="Times New Roman" w:cs="Times New Roman"/>
          <w:sz w:val="23"/>
          <w:szCs w:val="23"/>
        </w:rPr>
        <w:t>tanda</w:t>
      </w:r>
      <w:proofErr w:type="spellEnd"/>
      <w:r w:rsid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>
        <w:rPr>
          <w:rFonts w:ascii="Times New Roman" w:hAnsi="Times New Roman" w:cs="Times New Roman"/>
          <w:sz w:val="23"/>
          <w:szCs w:val="23"/>
        </w:rPr>
        <w:t>semiotika</w:t>
      </w:r>
      <w:proofErr w:type="spellEnd"/>
      <w:r w:rsidR="0070283D">
        <w:rPr>
          <w:rFonts w:ascii="Times New Roman" w:hAnsi="Times New Roman" w:cs="Times New Roman"/>
          <w:sz w:val="23"/>
          <w:szCs w:val="23"/>
        </w:rPr>
        <w:t xml:space="preserve"> Roland Barthes. </w:t>
      </w:r>
    </w:p>
    <w:p w14:paraId="6B2CC6EA" w14:textId="2DFCB447" w:rsidR="0070283D" w:rsidRPr="0070283D" w:rsidRDefault="0070283D" w:rsidP="0070283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0283D">
        <w:rPr>
          <w:rFonts w:ascii="Times New Roman" w:hAnsi="Times New Roman" w:cs="Times New Roman"/>
          <w:sz w:val="23"/>
          <w:szCs w:val="23"/>
        </w:rPr>
        <w:t>Peta Tanda Roland Barthes</w:t>
      </w:r>
    </w:p>
    <w:tbl>
      <w:tblPr>
        <w:tblStyle w:val="TableGrid"/>
        <w:tblW w:w="6237" w:type="dxa"/>
        <w:tblInd w:w="704" w:type="dxa"/>
        <w:tblLook w:val="04A0" w:firstRow="1" w:lastRow="0" w:firstColumn="1" w:lastColumn="0" w:noHBand="0" w:noVBand="1"/>
      </w:tblPr>
      <w:tblGrid>
        <w:gridCol w:w="3796"/>
        <w:gridCol w:w="2441"/>
      </w:tblGrid>
      <w:tr w:rsidR="0070283D" w:rsidRPr="00053B47" w14:paraId="466E9156" w14:textId="77777777" w:rsidTr="0070283D">
        <w:trPr>
          <w:trHeight w:val="817"/>
        </w:trPr>
        <w:tc>
          <w:tcPr>
            <w:tcW w:w="3796" w:type="dxa"/>
          </w:tcPr>
          <w:p w14:paraId="479D4D78" w14:textId="77777777" w:rsidR="0070283D" w:rsidRPr="0070283D" w:rsidRDefault="0070283D" w:rsidP="007028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 xml:space="preserve">Signifier </w:t>
            </w:r>
          </w:p>
          <w:p w14:paraId="78B1BED8" w14:textId="77777777" w:rsidR="0070283D" w:rsidRPr="0070283D" w:rsidRDefault="0070283D" w:rsidP="0070283D">
            <w:pPr>
              <w:pStyle w:val="ListParagraph"/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>(</w:t>
            </w:r>
            <w:proofErr w:type="spellStart"/>
            <w:r w:rsidRPr="0070283D">
              <w:rPr>
                <w:rFonts w:ascii="Times New Roman" w:hAnsi="Times New Roman" w:cs="Times New Roman"/>
              </w:rPr>
              <w:t>Penanda</w:t>
            </w:r>
            <w:proofErr w:type="spellEnd"/>
            <w:r w:rsidRPr="0070283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41" w:type="dxa"/>
          </w:tcPr>
          <w:p w14:paraId="55F364E5" w14:textId="77777777" w:rsidR="0070283D" w:rsidRPr="0070283D" w:rsidRDefault="0070283D" w:rsidP="007028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>Signified</w:t>
            </w:r>
          </w:p>
          <w:p w14:paraId="75728BEA" w14:textId="77777777" w:rsidR="0070283D" w:rsidRPr="0070283D" w:rsidRDefault="0070283D" w:rsidP="0070283D">
            <w:pPr>
              <w:pStyle w:val="ListParagraph"/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>(</w:t>
            </w:r>
            <w:proofErr w:type="spellStart"/>
            <w:r w:rsidRPr="0070283D">
              <w:rPr>
                <w:rFonts w:ascii="Times New Roman" w:hAnsi="Times New Roman" w:cs="Times New Roman"/>
              </w:rPr>
              <w:t>Petanda</w:t>
            </w:r>
            <w:proofErr w:type="spellEnd"/>
            <w:r w:rsidRPr="0070283D">
              <w:rPr>
                <w:rFonts w:ascii="Times New Roman" w:hAnsi="Times New Roman" w:cs="Times New Roman"/>
              </w:rPr>
              <w:t>)</w:t>
            </w:r>
          </w:p>
        </w:tc>
      </w:tr>
      <w:tr w:rsidR="0070283D" w:rsidRPr="00EB5E1C" w14:paraId="0987C37B" w14:textId="77777777" w:rsidTr="0070283D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3796" w:type="dxa"/>
          </w:tcPr>
          <w:p w14:paraId="1ACA5780" w14:textId="77777777" w:rsidR="0070283D" w:rsidRPr="0070283D" w:rsidRDefault="0070283D" w:rsidP="007028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>Denotative sign (</w:t>
            </w:r>
            <w:proofErr w:type="spellStart"/>
            <w:r w:rsidRPr="0070283D">
              <w:rPr>
                <w:rFonts w:ascii="Times New Roman" w:hAnsi="Times New Roman" w:cs="Times New Roman"/>
              </w:rPr>
              <w:t>tanda</w:t>
            </w:r>
            <w:proofErr w:type="spellEnd"/>
            <w:r w:rsidRPr="00702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83D">
              <w:rPr>
                <w:rFonts w:ascii="Times New Roman" w:hAnsi="Times New Roman" w:cs="Times New Roman"/>
              </w:rPr>
              <w:t>denotatif</w:t>
            </w:r>
            <w:proofErr w:type="spellEnd"/>
            <w:r w:rsidRPr="0070283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41" w:type="dxa"/>
            <w:tcBorders>
              <w:right w:val="nil"/>
            </w:tcBorders>
          </w:tcPr>
          <w:p w14:paraId="5F8B995F" w14:textId="77777777" w:rsidR="0070283D" w:rsidRPr="0070283D" w:rsidRDefault="0070283D" w:rsidP="0070283D">
            <w:pPr>
              <w:rPr>
                <w:rFonts w:ascii="Times New Roman" w:hAnsi="Times New Roman" w:cs="Times New Roman"/>
              </w:rPr>
            </w:pPr>
          </w:p>
        </w:tc>
      </w:tr>
      <w:tr w:rsidR="0070283D" w14:paraId="632795C5" w14:textId="77777777" w:rsidTr="0070283D">
        <w:tblPrEx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3796" w:type="dxa"/>
          </w:tcPr>
          <w:p w14:paraId="386303BA" w14:textId="77777777" w:rsidR="0070283D" w:rsidRPr="0070283D" w:rsidRDefault="0070283D" w:rsidP="007028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0283D">
              <w:rPr>
                <w:rFonts w:ascii="Times New Roman" w:hAnsi="Times New Roman" w:cs="Times New Roman"/>
              </w:rPr>
              <w:t>Conotative</w:t>
            </w:r>
            <w:proofErr w:type="spellEnd"/>
            <w:r w:rsidRPr="0070283D">
              <w:rPr>
                <w:rFonts w:ascii="Times New Roman" w:hAnsi="Times New Roman" w:cs="Times New Roman"/>
              </w:rPr>
              <w:t xml:space="preserve"> Signifier </w:t>
            </w:r>
          </w:p>
          <w:p w14:paraId="4992B955" w14:textId="77777777" w:rsidR="0070283D" w:rsidRPr="0070283D" w:rsidRDefault="0070283D" w:rsidP="0070283D">
            <w:pPr>
              <w:pStyle w:val="ListParagraph"/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>(</w:t>
            </w:r>
            <w:proofErr w:type="spellStart"/>
            <w:r w:rsidRPr="0070283D">
              <w:rPr>
                <w:rFonts w:ascii="Times New Roman" w:hAnsi="Times New Roman" w:cs="Times New Roman"/>
              </w:rPr>
              <w:t>Penanda</w:t>
            </w:r>
            <w:proofErr w:type="spellEnd"/>
            <w:r w:rsidRPr="00702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83D">
              <w:rPr>
                <w:rFonts w:ascii="Times New Roman" w:hAnsi="Times New Roman" w:cs="Times New Roman"/>
              </w:rPr>
              <w:t>Konotatif</w:t>
            </w:r>
            <w:proofErr w:type="spellEnd"/>
            <w:r w:rsidRPr="0070283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41" w:type="dxa"/>
          </w:tcPr>
          <w:p w14:paraId="1CDCC5A7" w14:textId="77777777" w:rsidR="0070283D" w:rsidRPr="0070283D" w:rsidRDefault="0070283D" w:rsidP="007028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 xml:space="preserve">Connotative Signified </w:t>
            </w:r>
          </w:p>
          <w:p w14:paraId="3397D733" w14:textId="69CA4CD5" w:rsidR="0070283D" w:rsidRPr="0070283D" w:rsidRDefault="0070283D" w:rsidP="0070283D">
            <w:pPr>
              <w:pStyle w:val="ListParagraph"/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>(</w:t>
            </w:r>
            <w:proofErr w:type="spellStart"/>
            <w:r w:rsidRPr="0070283D">
              <w:rPr>
                <w:rFonts w:ascii="Times New Roman" w:hAnsi="Times New Roman" w:cs="Times New Roman"/>
              </w:rPr>
              <w:t>Petanda</w:t>
            </w:r>
            <w:proofErr w:type="spellEnd"/>
            <w:r w:rsidRPr="00702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83D">
              <w:rPr>
                <w:rFonts w:ascii="Times New Roman" w:hAnsi="Times New Roman" w:cs="Times New Roman"/>
              </w:rPr>
              <w:t>Konotatif</w:t>
            </w:r>
            <w:proofErr w:type="spellEnd"/>
            <w:r w:rsidRPr="0070283D">
              <w:rPr>
                <w:rFonts w:ascii="Times New Roman" w:hAnsi="Times New Roman" w:cs="Times New Roman"/>
              </w:rPr>
              <w:t>)</w:t>
            </w:r>
          </w:p>
        </w:tc>
      </w:tr>
      <w:tr w:rsidR="0070283D" w:rsidRPr="00EB5E1C" w14:paraId="021482EE" w14:textId="77777777" w:rsidTr="0070283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6237" w:type="dxa"/>
            <w:gridSpan w:val="2"/>
          </w:tcPr>
          <w:p w14:paraId="00A98308" w14:textId="77777777" w:rsidR="0070283D" w:rsidRPr="0070283D" w:rsidRDefault="0070283D" w:rsidP="007028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70283D">
              <w:rPr>
                <w:rFonts w:ascii="Times New Roman" w:hAnsi="Times New Roman" w:cs="Times New Roman"/>
              </w:rPr>
              <w:t xml:space="preserve">Connotative Sign (Tanda </w:t>
            </w:r>
            <w:proofErr w:type="spellStart"/>
            <w:r w:rsidRPr="0070283D">
              <w:rPr>
                <w:rFonts w:ascii="Times New Roman" w:hAnsi="Times New Roman" w:cs="Times New Roman"/>
              </w:rPr>
              <w:t>Konotatif</w:t>
            </w:r>
            <w:proofErr w:type="spellEnd"/>
            <w:r w:rsidRPr="0070283D">
              <w:rPr>
                <w:rFonts w:ascii="Times New Roman" w:hAnsi="Times New Roman" w:cs="Times New Roman"/>
              </w:rPr>
              <w:t>)</w:t>
            </w:r>
          </w:p>
        </w:tc>
      </w:tr>
    </w:tbl>
    <w:p w14:paraId="1044E905" w14:textId="77777777" w:rsidR="0070283D" w:rsidRDefault="0070283D" w:rsidP="0070283D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32C2777F" w14:textId="3AF4BE99" w:rsidR="00326695" w:rsidRDefault="00174ABB" w:rsidP="00AE4F59">
      <w:pPr>
        <w:pBdr>
          <w:bottom w:val="single" w:sz="4" w:space="1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Penanda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(signifier) </w:t>
      </w:r>
      <w:proofErr w:type="spellStart"/>
      <w:r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sistem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visual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bunyi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petanda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(signified)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konsep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Penanda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>
        <w:rPr>
          <w:rFonts w:ascii="Times New Roman" w:hAnsi="Times New Roman" w:cs="Times New Roman"/>
          <w:sz w:val="23"/>
          <w:szCs w:val="23"/>
        </w:rPr>
        <w:t>petanda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menghasilkan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Pada </w:t>
      </w:r>
      <w:proofErr w:type="spellStart"/>
      <w:r>
        <w:rPr>
          <w:rFonts w:ascii="Times New Roman" w:hAnsi="Times New Roman" w:cs="Times New Roman"/>
          <w:sz w:val="23"/>
          <w:szCs w:val="23"/>
        </w:rPr>
        <w:t>semiotika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Roland Barthes </w:t>
      </w:r>
      <w:proofErr w:type="spellStart"/>
      <w:r>
        <w:rPr>
          <w:rFonts w:ascii="Times New Roman" w:hAnsi="Times New Roman" w:cs="Times New Roman"/>
          <w:sz w:val="23"/>
          <w:szCs w:val="23"/>
        </w:rPr>
        <w:t>dibagi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denotasi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>
        <w:rPr>
          <w:rFonts w:ascii="Times New Roman" w:hAnsi="Times New Roman" w:cs="Times New Roman"/>
          <w:sz w:val="23"/>
          <w:szCs w:val="23"/>
        </w:rPr>
        <w:t>konotasi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174ABB">
        <w:rPr>
          <w:rFonts w:ascii="Times New Roman" w:hAnsi="Times New Roman" w:cs="Times New Roman"/>
          <w:sz w:val="23"/>
          <w:szCs w:val="23"/>
        </w:rPr>
        <w:t xml:space="preserve">Barthes </w:t>
      </w:r>
      <w:proofErr w:type="spellStart"/>
      <w:r w:rsidRPr="00174ABB">
        <w:rPr>
          <w:rFonts w:ascii="Times New Roman" w:hAnsi="Times New Roman" w:cs="Times New Roman"/>
          <w:sz w:val="23"/>
          <w:szCs w:val="23"/>
        </w:rPr>
        <w:t>mengungkapkan</w:t>
      </w:r>
      <w:proofErr w:type="spellEnd"/>
      <w:r w:rsidRPr="00174AB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4ABB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174AB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4ABB">
        <w:rPr>
          <w:rFonts w:ascii="Times New Roman" w:hAnsi="Times New Roman" w:cs="Times New Roman"/>
          <w:sz w:val="23"/>
          <w:szCs w:val="23"/>
        </w:rPr>
        <w:t>denotasi</w:t>
      </w:r>
      <w:proofErr w:type="spellEnd"/>
      <w:r w:rsidRPr="00174AB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4ABB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174AB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sebenarnya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harfiah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termasuk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ketertutupan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Barthes,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tanda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konotatif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sekedar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tambahan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tetapi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bagian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tanda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denotatif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Sumbangan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Barthes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menyempurnakan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semiologi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sangat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berarti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Saussure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berhenti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penandaan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tatanan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 xml:space="preserve"> denotative (</w:t>
      </w:r>
      <w:proofErr w:type="spellStart"/>
      <w:r w:rsidR="0070283D" w:rsidRPr="0070283D">
        <w:rPr>
          <w:rFonts w:ascii="Times New Roman" w:hAnsi="Times New Roman" w:cs="Times New Roman"/>
          <w:sz w:val="23"/>
          <w:szCs w:val="23"/>
        </w:rPr>
        <w:t>Sobur</w:t>
      </w:r>
      <w:proofErr w:type="spellEnd"/>
      <w:r w:rsidR="0070283D" w:rsidRPr="0070283D">
        <w:rPr>
          <w:rFonts w:ascii="Times New Roman" w:hAnsi="Times New Roman" w:cs="Times New Roman"/>
          <w:sz w:val="23"/>
          <w:szCs w:val="23"/>
        </w:rPr>
        <w:t>, 2013, hal.369).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Konotasi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bersifat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subjektif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karena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sudah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terpengaruh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ide, </w:t>
      </w:r>
      <w:proofErr w:type="spellStart"/>
      <w:r>
        <w:rPr>
          <w:rFonts w:ascii="Times New Roman" w:hAnsi="Times New Roman" w:cs="Times New Roman"/>
          <w:sz w:val="23"/>
          <w:szCs w:val="23"/>
        </w:rPr>
        <w:t>gagasan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>
        <w:rPr>
          <w:rFonts w:ascii="Times New Roman" w:hAnsi="Times New Roman" w:cs="Times New Roman"/>
          <w:sz w:val="23"/>
          <w:szCs w:val="23"/>
        </w:rPr>
        <w:t>emosi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pembacanya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DE1F106" w14:textId="77777777" w:rsidR="00DD3798" w:rsidRDefault="00DD3798" w:rsidP="00AE4F59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  <w:sectPr w:rsidR="00DD3798" w:rsidSect="009D7369">
          <w:headerReference w:type="default" r:id="rId14"/>
          <w:footerReference w:type="default" r:id="rId15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</w:p>
    <w:p w14:paraId="5A40D49D" w14:textId="7D3540D0" w:rsidR="00174ABB" w:rsidRDefault="006E417C" w:rsidP="0070283D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E417C">
        <w:rPr>
          <w:rFonts w:ascii="Times New Roman" w:hAnsi="Times New Roman" w:cs="Times New Roman"/>
          <w:sz w:val="23"/>
          <w:szCs w:val="23"/>
        </w:rPr>
        <w:lastRenderedPageBreak/>
        <w:t>Bukan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, Barthes juga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melihat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aspek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lain yang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membentuk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penandaan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mitos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berkembang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Barthes,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mitos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kunci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pembuka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pikiran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kebudayaan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penanda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pertama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bahasa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lalu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penanda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mitos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metabahasa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metalanguage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penandaan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E417C">
        <w:rPr>
          <w:rFonts w:ascii="Times New Roman" w:hAnsi="Times New Roman" w:cs="Times New Roman"/>
          <w:sz w:val="23"/>
          <w:szCs w:val="23"/>
        </w:rPr>
        <w:t>dipahami</w:t>
      </w:r>
      <w:proofErr w:type="spellEnd"/>
      <w:r w:rsidRPr="006E417C">
        <w:rPr>
          <w:rFonts w:ascii="Times New Roman" w:hAnsi="Times New Roman" w:cs="Times New Roman"/>
          <w:sz w:val="23"/>
          <w:szCs w:val="23"/>
        </w:rPr>
        <w:t xml:space="preserve"> oleh Barthes.</w:t>
      </w:r>
    </w:p>
    <w:p w14:paraId="7F047235" w14:textId="35995932" w:rsidR="006E417C" w:rsidRDefault="006E417C" w:rsidP="006E417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Definisi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Konsepsional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14:paraId="56FFAF1A" w14:textId="34AA9C37" w:rsidR="006E417C" w:rsidRDefault="008357F5" w:rsidP="008357F5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bertujuan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menilai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membandingkan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Selain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paling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sering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ditemui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melanggar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hokum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orang lain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upaya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grup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musik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357F5">
        <w:rPr>
          <w:rFonts w:ascii="Times New Roman" w:hAnsi="Times New Roman" w:cs="Times New Roman"/>
          <w:sz w:val="23"/>
          <w:szCs w:val="23"/>
        </w:rPr>
        <w:t>.Feast</w:t>
      </w:r>
      <w:proofErr w:type="gram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mengkritik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jalannya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pemerintahan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dinilai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masih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hadir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memenuhi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kelas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57F5">
        <w:rPr>
          <w:rFonts w:ascii="Times New Roman" w:hAnsi="Times New Roman" w:cs="Times New Roman"/>
          <w:sz w:val="23"/>
          <w:szCs w:val="23"/>
        </w:rPr>
        <w:t>bawah</w:t>
      </w:r>
      <w:proofErr w:type="spellEnd"/>
      <w:r w:rsidRPr="008357F5">
        <w:rPr>
          <w:rFonts w:ascii="Times New Roman" w:hAnsi="Times New Roman" w:cs="Times New Roman"/>
          <w:sz w:val="23"/>
          <w:szCs w:val="23"/>
        </w:rPr>
        <w:t>.</w:t>
      </w:r>
    </w:p>
    <w:p w14:paraId="1037B463" w14:textId="41483C7C" w:rsidR="008357F5" w:rsidRDefault="00E07809" w:rsidP="008357F5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METODE PENELITIAN</w:t>
      </w:r>
    </w:p>
    <w:p w14:paraId="0B453A11" w14:textId="3501A05B" w:rsidR="00E07809" w:rsidRDefault="00E07809" w:rsidP="008357F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Jenis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Penelitian</w:t>
      </w:r>
      <w:proofErr w:type="spellEnd"/>
    </w:p>
    <w:p w14:paraId="42053F6C" w14:textId="0B50DC7C" w:rsidR="00E07809" w:rsidRDefault="00E07809" w:rsidP="00E07809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jenis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metode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interpretatif</w:t>
      </w:r>
      <w:proofErr w:type="spellEnd"/>
    </w:p>
    <w:p w14:paraId="38274469" w14:textId="404FED1A" w:rsidR="00E07809" w:rsidRDefault="00E07809" w:rsidP="00E0780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Fokus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Penelitian</w:t>
      </w:r>
      <w:proofErr w:type="spellEnd"/>
    </w:p>
    <w:p w14:paraId="0453DF6B" w14:textId="77777777" w:rsidR="00E07809" w:rsidRPr="00E07809" w:rsidRDefault="00E07809" w:rsidP="00E07809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07809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, yang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fokus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ialah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E07809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0AEC92A" w14:textId="05DB3605" w:rsidR="00E07809" w:rsidRPr="00E07809" w:rsidRDefault="00E07809" w:rsidP="00E078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07809">
        <w:rPr>
          <w:rFonts w:ascii="Times New Roman" w:hAnsi="Times New Roman" w:cs="Times New Roman"/>
          <w:sz w:val="23"/>
          <w:szCs w:val="23"/>
        </w:rPr>
        <w:t>Denotatif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ketertutupan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sebenarnya</w:t>
      </w:r>
      <w:proofErr w:type="spellEnd"/>
    </w:p>
    <w:p w14:paraId="6C681A0F" w14:textId="7C063A0F" w:rsidR="00E07809" w:rsidRPr="00E07809" w:rsidRDefault="00E07809" w:rsidP="00E078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07809">
        <w:rPr>
          <w:rFonts w:ascii="Times New Roman" w:hAnsi="Times New Roman" w:cs="Times New Roman"/>
          <w:sz w:val="23"/>
          <w:szCs w:val="23"/>
        </w:rPr>
        <w:t>Konotatif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dipengaruhi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emosi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pembaca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nilai-nilai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terkandung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kebudayaan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tertentu</w:t>
      </w:r>
      <w:proofErr w:type="spellEnd"/>
    </w:p>
    <w:p w14:paraId="70BCAE6D" w14:textId="5A55F63A" w:rsidR="00E07809" w:rsidRPr="00E07809" w:rsidRDefault="00E07809" w:rsidP="00E078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Mitos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realitas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berkembang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7C8AE7" w14:textId="5B1FA53F" w:rsidR="00E07809" w:rsidRPr="00E07809" w:rsidRDefault="00E07809" w:rsidP="00E078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07809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berfungsi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mengawasi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jalannya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perekonomian</w:t>
      </w:r>
      <w:proofErr w:type="spellEnd"/>
    </w:p>
    <w:p w14:paraId="5547E7DE" w14:textId="132B8324" w:rsidR="00E07809" w:rsidRDefault="00E07809" w:rsidP="00E078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07809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berfungsi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mengawasi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hukum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masyarakatnya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berperan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E078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7809">
        <w:rPr>
          <w:rFonts w:ascii="Times New Roman" w:hAnsi="Times New Roman" w:cs="Times New Roman"/>
          <w:sz w:val="23"/>
          <w:szCs w:val="23"/>
        </w:rPr>
        <w:t>didalamnya</w:t>
      </w:r>
      <w:proofErr w:type="spellEnd"/>
    </w:p>
    <w:p w14:paraId="0752C596" w14:textId="5216DD58" w:rsidR="00E07809" w:rsidRDefault="00275634" w:rsidP="00E0780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Sumber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Data</w:t>
      </w:r>
    </w:p>
    <w:p w14:paraId="3083F460" w14:textId="77777777" w:rsidR="00DD3798" w:rsidRDefault="00275634" w:rsidP="00AE4F59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DD3798" w:rsidSect="009D7369">
          <w:headerReference w:type="default" r:id="rId16"/>
          <w:footerReference w:type="default" r:id="rId17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</w:t>
      </w:r>
      <w:r w:rsidRPr="00275634">
        <w:rPr>
          <w:rFonts w:ascii="Times New Roman" w:hAnsi="Times New Roman" w:cs="Times New Roman"/>
          <w:sz w:val="23"/>
          <w:szCs w:val="23"/>
        </w:rPr>
        <w:t>iperoleh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observasi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mendengarkan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Youtube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music yang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akun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resmi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grup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275634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.Feast</w:t>
      </w:r>
      <w:proofErr w:type="gramEnd"/>
      <w:r w:rsidRPr="00275634">
        <w:rPr>
          <w:rFonts w:ascii="Times New Roman" w:hAnsi="Times New Roman" w:cs="Times New Roman"/>
          <w:sz w:val="23"/>
          <w:szCs w:val="23"/>
        </w:rPr>
        <w:t xml:space="preserve">. Serta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aplikasi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Genius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melihat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proofErr w:type="gramStart"/>
      <w:r w:rsidRPr="00275634">
        <w:rPr>
          <w:rFonts w:ascii="Times New Roman" w:hAnsi="Times New Roman" w:cs="Times New Roman"/>
          <w:sz w:val="23"/>
          <w:szCs w:val="23"/>
        </w:rPr>
        <w:t>didalamnya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proofErr w:type="gram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objek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mengandung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2366D55" w14:textId="0A362E4D" w:rsidR="00275634" w:rsidRDefault="00275634" w:rsidP="00E0780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75634">
        <w:rPr>
          <w:rFonts w:ascii="Times New Roman" w:hAnsi="Times New Roman" w:cs="Times New Roman"/>
          <w:sz w:val="23"/>
          <w:szCs w:val="23"/>
        </w:rPr>
        <w:lastRenderedPageBreak/>
        <w:t>dalam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Milik Rakyat”.</w:t>
      </w:r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lainnya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buku-buku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skripsi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terdahulu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jurnal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, internet,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referensi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lain yang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terkait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756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634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B9AFBD7" w14:textId="3C767953" w:rsidR="00275634" w:rsidRDefault="00275634" w:rsidP="00E0780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Teknik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Pengumpulan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Data</w:t>
      </w:r>
    </w:p>
    <w:p w14:paraId="28193E9E" w14:textId="29ACE788" w:rsidR="00275634" w:rsidRDefault="00275634" w:rsidP="0027563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5634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Dokumentasi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3BDD93B" w14:textId="693B1A1B" w:rsidR="00275634" w:rsidRDefault="00275634" w:rsidP="0027563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Observasi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non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partisipan</w:t>
      </w:r>
      <w:proofErr w:type="spellEnd"/>
    </w:p>
    <w:p w14:paraId="1B656583" w14:textId="2CD854A1" w:rsidR="00275634" w:rsidRDefault="00275634" w:rsidP="0027563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Teknik Analisa Data</w:t>
      </w:r>
    </w:p>
    <w:p w14:paraId="1CA08DBD" w14:textId="16C5A0A1" w:rsidR="00A915A1" w:rsidRDefault="00DE581E" w:rsidP="0070283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DE581E">
        <w:rPr>
          <w:rFonts w:ascii="Times New Roman" w:hAnsi="Times New Roman" w:cs="Times New Roman"/>
          <w:sz w:val="23"/>
          <w:szCs w:val="23"/>
        </w:rPr>
        <w:t xml:space="preserve">Teknik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empat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tahapan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 xml:space="preserve"> model Miles dan Huberman (</w:t>
      </w:r>
      <w:proofErr w:type="spellStart"/>
      <w:r w:rsidRPr="00DE581E">
        <w:rPr>
          <w:rFonts w:ascii="Times New Roman" w:hAnsi="Times New Roman" w:cs="Times New Roman"/>
          <w:sz w:val="23"/>
          <w:szCs w:val="23"/>
        </w:rPr>
        <w:t>Sugiyono</w:t>
      </w:r>
      <w:proofErr w:type="spellEnd"/>
      <w:r w:rsidRPr="00DE581E">
        <w:rPr>
          <w:rFonts w:ascii="Times New Roman" w:hAnsi="Times New Roman" w:cs="Times New Roman"/>
          <w:sz w:val="23"/>
          <w:szCs w:val="23"/>
        </w:rPr>
        <w:t>, 2014: 332)</w:t>
      </w:r>
      <w:r w:rsidR="00A5792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empat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tahap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tahap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data,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reduksi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data,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penyajian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data, dan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penarikan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57924"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r w:rsidR="00A57924">
        <w:rPr>
          <w:rFonts w:ascii="Times New Roman" w:hAnsi="Times New Roman" w:cs="Times New Roman"/>
          <w:sz w:val="23"/>
          <w:szCs w:val="23"/>
        </w:rPr>
        <w:t>.</w:t>
      </w:r>
    </w:p>
    <w:p w14:paraId="36B00666" w14:textId="34C558B9" w:rsidR="00A57924" w:rsidRDefault="00A57924" w:rsidP="0070283D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HASIL DAN PEMBAHASAN</w:t>
      </w:r>
    </w:p>
    <w:p w14:paraId="552679A6" w14:textId="77777777" w:rsidR="00092AF7" w:rsidRDefault="00092AF7" w:rsidP="00092AF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dua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tahap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signifikasi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semiotika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Roland Barthes </w:t>
      </w:r>
      <w:proofErr w:type="spellStart"/>
      <w:r>
        <w:rPr>
          <w:rFonts w:ascii="Times New Roman" w:hAnsi="Times New Roman" w:cs="Times New Roman"/>
          <w:sz w:val="23"/>
          <w:szCs w:val="23"/>
        </w:rPr>
        <w:t>yaitu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denotasi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konotasi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mitos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Mengacu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semiotika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Roland Barthes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denotasi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sebenarnya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kata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kalimat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kamus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besar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bahasa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Indonesia (KBBI).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denotasi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Milik Rakyat”,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diuraikan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per-kata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membentuk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kalimat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092AF7">
        <w:rPr>
          <w:rFonts w:ascii="Times New Roman" w:hAnsi="Times New Roman" w:cs="Times New Roman"/>
          <w:sz w:val="23"/>
          <w:szCs w:val="23"/>
        </w:rPr>
        <w:t>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konotasi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bersifat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subjektif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kultur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budaya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emosi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7C05E3B" w14:textId="45807C11" w:rsidR="00A57924" w:rsidRDefault="00092AF7" w:rsidP="00092AF7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konotasi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didapat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berkaitan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mitos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terkandung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lagi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Setelah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menganalisis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mitosnya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fenomena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di Indonesia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lembaga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pusat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melainkan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sampai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lembaga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menyimpang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naiknya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angka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pengangguran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tindakan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memperkaya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mengorbankan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umum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tindakan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keji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ingin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pengakuan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status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tinggi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. Banyak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ditemui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kasus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uangnya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dibelanjakan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barang-barang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mewah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, demi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terciptanya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symbolic status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simbol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mengenakan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barang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dianggap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2AF7">
        <w:rPr>
          <w:rFonts w:ascii="Times New Roman" w:hAnsi="Times New Roman" w:cs="Times New Roman"/>
          <w:sz w:val="23"/>
          <w:szCs w:val="23"/>
        </w:rPr>
        <w:t>mewah</w:t>
      </w:r>
      <w:proofErr w:type="spellEnd"/>
      <w:r w:rsidRPr="00092AF7">
        <w:rPr>
          <w:rFonts w:ascii="Times New Roman" w:hAnsi="Times New Roman" w:cs="Times New Roman"/>
          <w:sz w:val="23"/>
          <w:szCs w:val="23"/>
        </w:rPr>
        <w:t>.</w:t>
      </w:r>
    </w:p>
    <w:p w14:paraId="6D24851E" w14:textId="34CB103B" w:rsidR="00DA5652" w:rsidRDefault="00DA5652" w:rsidP="00DA565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Kritik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Sosial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Masalah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Ekonomi</w:t>
      </w:r>
    </w:p>
    <w:p w14:paraId="6D3A66BF" w14:textId="6FABED44" w:rsidR="00514872" w:rsidRPr="00514872" w:rsidRDefault="00514872" w:rsidP="00DA5652">
      <w:pP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Bait</w:t>
      </w:r>
      <w:r w:rsidR="00B05EBA">
        <w:rPr>
          <w:rFonts w:ascii="Times New Roman" w:hAnsi="Times New Roman" w:cs="Times New Roman"/>
          <w:i/>
          <w:iCs/>
          <w:sz w:val="23"/>
          <w:szCs w:val="23"/>
        </w:rPr>
        <w:t xml:space="preserve"> ke-</w:t>
      </w:r>
      <w:r>
        <w:rPr>
          <w:rFonts w:ascii="Times New Roman" w:hAnsi="Times New Roman" w:cs="Times New Roman"/>
          <w:i/>
          <w:iCs/>
          <w:sz w:val="23"/>
          <w:szCs w:val="23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3514"/>
      </w:tblGrid>
      <w:tr w:rsidR="005446DD" w:rsidRPr="005446DD" w14:paraId="0A53C9F1" w14:textId="77777777" w:rsidTr="00CD15C0">
        <w:trPr>
          <w:trHeight w:val="283"/>
          <w:jc w:val="center"/>
        </w:trPr>
        <w:tc>
          <w:tcPr>
            <w:tcW w:w="3515" w:type="dxa"/>
          </w:tcPr>
          <w:p w14:paraId="4D2AB623" w14:textId="77777777" w:rsidR="005446DD" w:rsidRPr="005446DD" w:rsidRDefault="005446DD" w:rsidP="005446D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Signified (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Penanda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14" w:type="dxa"/>
          </w:tcPr>
          <w:p w14:paraId="7A9A3E45" w14:textId="77777777" w:rsidR="005446DD" w:rsidRPr="005446DD" w:rsidRDefault="005446DD" w:rsidP="005446D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Signifier (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Petanda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14:paraId="144A9992" w14:textId="77777777" w:rsidR="00DB475A" w:rsidRDefault="00DB475A" w:rsidP="00AE4F59">
      <w:pPr>
        <w:pBdr>
          <w:bottom w:val="single" w:sz="4" w:space="1" w:color="auto"/>
        </w:pBdr>
        <w:spacing w:after="200"/>
        <w:rPr>
          <w:rFonts w:ascii="Times New Roman" w:eastAsia="Times New Roman" w:hAnsi="Times New Roman" w:cs="Times New Roman"/>
          <w:sz w:val="23"/>
          <w:szCs w:val="23"/>
        </w:rPr>
        <w:sectPr w:rsidR="00DB475A" w:rsidSect="009D7369">
          <w:headerReference w:type="default" r:id="rId18"/>
          <w:footerReference w:type="default" r:id="rId19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3514"/>
      </w:tblGrid>
      <w:tr w:rsidR="005446DD" w:rsidRPr="005446DD" w14:paraId="7CF5E363" w14:textId="77777777" w:rsidTr="00CD15C0">
        <w:trPr>
          <w:trHeight w:val="295"/>
          <w:jc w:val="center"/>
        </w:trPr>
        <w:tc>
          <w:tcPr>
            <w:tcW w:w="3515" w:type="dxa"/>
          </w:tcPr>
          <w:p w14:paraId="4B76D32E" w14:textId="77777777" w:rsidR="005446DD" w:rsidRPr="005446DD" w:rsidRDefault="005446DD" w:rsidP="005446DD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Padi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Milik Rakyat</w:t>
            </w:r>
          </w:p>
          <w:p w14:paraId="28906122" w14:textId="77777777" w:rsidR="005446DD" w:rsidRPr="005446DD" w:rsidRDefault="005446DD" w:rsidP="005446DD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Padi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Milik Rakyat</w:t>
            </w:r>
          </w:p>
          <w:p w14:paraId="45EB0B86" w14:textId="77777777" w:rsidR="005446DD" w:rsidRPr="005446DD" w:rsidRDefault="005446DD" w:rsidP="005446DD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Lauk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di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atas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piringku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setengah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porsi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rakyat</w:t>
            </w:r>
            <w:proofErr w:type="spellEnd"/>
          </w:p>
        </w:tc>
        <w:tc>
          <w:tcPr>
            <w:tcW w:w="3514" w:type="dxa"/>
          </w:tcPr>
          <w:p w14:paraId="6525FA08" w14:textId="77777777" w:rsidR="005446DD" w:rsidRPr="005446DD" w:rsidRDefault="005446DD" w:rsidP="005446DD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Perbuatan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dilakukan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untuk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mengambil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porsi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atau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hak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>milik</w:t>
            </w:r>
            <w:proofErr w:type="spellEnd"/>
            <w:r w:rsidRPr="005446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orang lain.</w:t>
            </w:r>
          </w:p>
        </w:tc>
      </w:tr>
    </w:tbl>
    <w:p w14:paraId="48BC6894" w14:textId="34F79125" w:rsidR="00A915A1" w:rsidRDefault="00A915A1" w:rsidP="0070283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88089E" w14:textId="772CA886" w:rsidR="00206D81" w:rsidRDefault="00206D81" w:rsidP="00206D81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Denotasi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74A07D5" w14:textId="5E99153C" w:rsidR="00206D81" w:rsidRDefault="00206D81" w:rsidP="00206D81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tanaman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menghasilkan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beras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. Milik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kepunyaan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kepemilikan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bersama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. Rakyat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penduduk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mendiami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Negara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Lauk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daging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, ikan, dan lain-lain.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Piring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wadah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meletakan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nasi dan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lauk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pauk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biasanya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berbentuk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bundah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pipih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porsi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bagian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tanggung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jawab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. Bagian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tanggung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jawab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diperuntukan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sebagian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orang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kaitannya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disini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rakyat</w:t>
      </w:r>
      <w:proofErr w:type="spellEnd"/>
      <w:proofErr w:type="gramStart"/>
      <w:r w:rsidRPr="00206D81">
        <w:rPr>
          <w:rFonts w:ascii="Times New Roman" w:hAnsi="Times New Roman" w:cs="Times New Roman"/>
          <w:sz w:val="23"/>
          <w:szCs w:val="23"/>
        </w:rPr>
        <w:t>. .</w:t>
      </w:r>
      <w:proofErr w:type="gramEnd"/>
    </w:p>
    <w:p w14:paraId="536635F4" w14:textId="666D6EA5" w:rsidR="00206D81" w:rsidRDefault="00206D81" w:rsidP="00206D81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Konotasi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F3A9A7E" w14:textId="31D08A9F" w:rsidR="00206D81" w:rsidRDefault="00206D81" w:rsidP="00206D81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6D81">
        <w:rPr>
          <w:rFonts w:ascii="Times New Roman" w:hAnsi="Times New Roman" w:cs="Times New Roman"/>
          <w:sz w:val="23"/>
          <w:szCs w:val="23"/>
        </w:rPr>
        <w:t>Lauk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setengah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porsi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menggambarkan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hak-hak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terpenuhi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hak-hak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layanan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kesehatan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pekerjaan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penghidupan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layak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Apabila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hak-hak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terpenuhi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terbentuknya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sejahtera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, SDM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daya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tinggi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angka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pun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6D81">
        <w:rPr>
          <w:rFonts w:ascii="Times New Roman" w:hAnsi="Times New Roman" w:cs="Times New Roman"/>
          <w:sz w:val="23"/>
          <w:szCs w:val="23"/>
        </w:rPr>
        <w:t>menurun</w:t>
      </w:r>
      <w:proofErr w:type="spellEnd"/>
      <w:r w:rsidRPr="00206D8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862B7DA" w14:textId="0F302C0D" w:rsidR="00206D81" w:rsidRDefault="00206D81" w:rsidP="00206D81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Mitos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616A126" w14:textId="000FBD56" w:rsidR="00206D81" w:rsidRDefault="00514872" w:rsidP="00514872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14872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Badan Pusat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Statistik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(BPS) pada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2020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menunjukan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IPM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indeks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di Indonesia yang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tertinggi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pada DKI Jakarta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di level 80,77, Yogyakarta di level 79,97 dan Kalimantan Timur di level 76,24.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IPM yang paling </w:t>
      </w:r>
      <w:proofErr w:type="spellStart"/>
      <w:r w:rsidRPr="00514872">
        <w:rPr>
          <w:rFonts w:ascii="Times New Roman" w:hAnsi="Times New Roman" w:cs="Times New Roman"/>
          <w:sz w:val="23"/>
          <w:szCs w:val="23"/>
        </w:rPr>
        <w:t>rendah</w:t>
      </w:r>
      <w:proofErr w:type="spellEnd"/>
      <w:r w:rsidRPr="00514872">
        <w:rPr>
          <w:rFonts w:ascii="Times New Roman" w:hAnsi="Times New Roman" w:cs="Times New Roman"/>
          <w:sz w:val="23"/>
          <w:szCs w:val="23"/>
        </w:rPr>
        <w:t xml:space="preserve"> di Papua di level 65,19 dan Nusa Tenggara Timur di level 66,11.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C84055" w14:textId="2EEC956B" w:rsidR="00514872" w:rsidRPr="00514872" w:rsidRDefault="00514872" w:rsidP="00514872">
      <w:pP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Bait </w:t>
      </w:r>
      <w:r w:rsidR="00B05EBA">
        <w:rPr>
          <w:rFonts w:ascii="Times New Roman" w:hAnsi="Times New Roman" w:cs="Times New Roman"/>
          <w:i/>
          <w:iCs/>
          <w:sz w:val="23"/>
          <w:szCs w:val="23"/>
        </w:rPr>
        <w:t>ke-3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3522"/>
      </w:tblGrid>
      <w:tr w:rsidR="00514872" w:rsidRPr="00514872" w14:paraId="7839233E" w14:textId="77777777" w:rsidTr="00CD15C0">
        <w:trPr>
          <w:trHeight w:val="303"/>
          <w:jc w:val="center"/>
        </w:trPr>
        <w:tc>
          <w:tcPr>
            <w:tcW w:w="3523" w:type="dxa"/>
          </w:tcPr>
          <w:p w14:paraId="37ED9B76" w14:textId="77777777" w:rsidR="00514872" w:rsidRPr="00514872" w:rsidRDefault="00514872" w:rsidP="00514872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Signified (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Penanda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22" w:type="dxa"/>
          </w:tcPr>
          <w:p w14:paraId="3171DD07" w14:textId="77777777" w:rsidR="00514872" w:rsidRPr="00514872" w:rsidRDefault="00514872" w:rsidP="00514872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Signifier (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Petanda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514872" w:rsidRPr="00514872" w14:paraId="6BCAF7AA" w14:textId="77777777" w:rsidTr="00CD15C0">
        <w:trPr>
          <w:trHeight w:val="317"/>
          <w:jc w:val="center"/>
        </w:trPr>
        <w:tc>
          <w:tcPr>
            <w:tcW w:w="3523" w:type="dxa"/>
          </w:tcPr>
          <w:p w14:paraId="4309E939" w14:textId="77777777" w:rsidR="00514872" w:rsidRPr="00514872" w:rsidRDefault="00514872" w:rsidP="00514872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Siapa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berani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merampas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lumbung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padi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milik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rakyat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3522" w:type="dxa"/>
          </w:tcPr>
          <w:p w14:paraId="6E451887" w14:textId="77777777" w:rsidR="00514872" w:rsidRPr="00514872" w:rsidRDefault="00514872" w:rsidP="00514872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Seseorang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mengambil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lumbung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padi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atau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tempat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untuk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menyimpan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dan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mengeringkan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padi</w:t>
            </w:r>
            <w:proofErr w:type="spellEnd"/>
            <w:r w:rsidRPr="0051487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601A39D8" w14:textId="77777777" w:rsidR="00514872" w:rsidRPr="00514872" w:rsidRDefault="00514872" w:rsidP="0051487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A604256" w14:textId="2766A2FC" w:rsidR="00206D81" w:rsidRDefault="00B05EBA" w:rsidP="00B05EBA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Denotasi</w:t>
      </w:r>
      <w:proofErr w:type="spellEnd"/>
    </w:p>
    <w:p w14:paraId="20073140" w14:textId="77777777" w:rsidR="00DB475A" w:rsidRDefault="00B05EBA" w:rsidP="00AE4F59">
      <w:pPr>
        <w:pStyle w:val="ListParagraph"/>
        <w:pBdr>
          <w:bottom w:val="single" w:sz="4" w:space="1" w:color="auto"/>
        </w:pBdr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  <w:sectPr w:rsidR="00DB475A" w:rsidSect="009D7369">
          <w:headerReference w:type="default" r:id="rId20"/>
          <w:footerReference w:type="default" r:id="rId21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  <w:proofErr w:type="spellStart"/>
      <w:r w:rsidRPr="00B05EBA">
        <w:rPr>
          <w:rFonts w:ascii="Times New Roman" w:hAnsi="Times New Roman" w:cs="Times New Roman"/>
          <w:sz w:val="23"/>
          <w:szCs w:val="23"/>
        </w:rPr>
        <w:t>Berani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hati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mantap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kepercayaan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besar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menghadapi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sesuatu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Merampas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mengambil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sesuatu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paksaan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Lumbung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tempat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</w:p>
    <w:p w14:paraId="27876195" w14:textId="27DD338D" w:rsidR="00B05EBA" w:rsidRDefault="00B05EBA" w:rsidP="00DB475A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05EBA">
        <w:rPr>
          <w:rFonts w:ascii="Times New Roman" w:hAnsi="Times New Roman" w:cs="Times New Roman"/>
          <w:sz w:val="23"/>
          <w:szCs w:val="23"/>
        </w:rPr>
        <w:lastRenderedPageBreak/>
        <w:t>digunakan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menyimpan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pertanian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Milik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kepunyaan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hak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peruntungan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Pada bait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ingin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menjelaskan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salah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makanan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pokok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orang Indonesia,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digambarkan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kepemilikan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Sebelum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nasi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dikonsumsi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disimpan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dikeringkan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di lumbung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C0F7000" w14:textId="5BB529D9" w:rsidR="00B05EBA" w:rsidRDefault="00B05EBA" w:rsidP="00B05EBA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2165D0">
        <w:rPr>
          <w:rFonts w:ascii="Times New Roman" w:hAnsi="Times New Roman" w:cs="Times New Roman"/>
          <w:b/>
          <w:bCs/>
          <w:sz w:val="23"/>
          <w:szCs w:val="23"/>
        </w:rPr>
        <w:t>Konotasi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2436EA9" w14:textId="41FFF966" w:rsidR="00B05EBA" w:rsidRDefault="00B05EBA" w:rsidP="00B05EBA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Merampas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lumbung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menggambarkan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kehidupan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kecil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sering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kali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diabaikan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kesejahteraannya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Akses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sulit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kehidupan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layak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Hak-hak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sering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terpenuhi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rendah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mendorong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tingginya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Negara. Kata “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siapa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” di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penggalan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menunjukan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oknum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bertanggung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merampas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hak-hak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1B1C85" w:rsidRPr="001B1C8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1B1C85" w:rsidRPr="001B1C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1C85" w:rsidRPr="001B1C85">
        <w:rPr>
          <w:rFonts w:ascii="Times New Roman" w:hAnsi="Times New Roman" w:cs="Times New Roman"/>
          <w:sz w:val="23"/>
          <w:szCs w:val="23"/>
        </w:rPr>
        <w:t>kaitannya</w:t>
      </w:r>
      <w:proofErr w:type="spellEnd"/>
      <w:r w:rsidR="001B1C85" w:rsidRPr="001B1C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1C85" w:rsidRPr="001B1C85">
        <w:rPr>
          <w:rFonts w:ascii="Times New Roman" w:hAnsi="Times New Roman" w:cs="Times New Roman"/>
          <w:sz w:val="23"/>
          <w:szCs w:val="23"/>
        </w:rPr>
        <w:t>disini</w:t>
      </w:r>
      <w:proofErr w:type="spellEnd"/>
      <w:r w:rsidR="001B1C85" w:rsidRPr="001B1C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1C85" w:rsidRPr="001B1C85">
        <w:rPr>
          <w:rFonts w:ascii="Times New Roman" w:hAnsi="Times New Roman" w:cs="Times New Roman"/>
          <w:sz w:val="23"/>
          <w:szCs w:val="23"/>
        </w:rPr>
        <w:t>digambarkan</w:t>
      </w:r>
      <w:proofErr w:type="spellEnd"/>
      <w:r w:rsidR="001B1C85" w:rsidRPr="001B1C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1C85" w:rsidRPr="001B1C85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1B1C85" w:rsidRPr="001B1C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1C85" w:rsidRPr="001B1C85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="001B1C85" w:rsidRPr="001B1C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1C85" w:rsidRPr="001B1C85">
        <w:rPr>
          <w:rFonts w:ascii="Times New Roman" w:hAnsi="Times New Roman" w:cs="Times New Roman"/>
          <w:sz w:val="23"/>
          <w:szCs w:val="23"/>
        </w:rPr>
        <w:t>tindak</w:t>
      </w:r>
      <w:proofErr w:type="spellEnd"/>
      <w:r w:rsidR="001B1C85" w:rsidRPr="001B1C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1C85" w:rsidRPr="001B1C85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="001B1C85" w:rsidRPr="001B1C85">
        <w:rPr>
          <w:rFonts w:ascii="Times New Roman" w:hAnsi="Times New Roman" w:cs="Times New Roman"/>
          <w:sz w:val="23"/>
          <w:szCs w:val="23"/>
        </w:rPr>
        <w:t>.</w:t>
      </w:r>
    </w:p>
    <w:p w14:paraId="32841F94" w14:textId="75C75F82" w:rsidR="00B05EBA" w:rsidRDefault="00B05EBA" w:rsidP="00B05EBA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Mitos</w:t>
      </w:r>
      <w:proofErr w:type="spellEnd"/>
    </w:p>
    <w:p w14:paraId="7CA80611" w14:textId="30B27298" w:rsidR="00B05EBA" w:rsidRDefault="00B05EBA" w:rsidP="00B05EBA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Mitos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penggalan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bait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diatas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kasus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dana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bansos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Wonokerso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Probolinggo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Jawa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Timur.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Seorang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perangkat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penggelapan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dana 93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juta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rupiah.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Sukriyo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terancam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pidana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4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EBA">
        <w:rPr>
          <w:rFonts w:ascii="Times New Roman" w:hAnsi="Times New Roman" w:cs="Times New Roman"/>
          <w:sz w:val="23"/>
          <w:szCs w:val="23"/>
        </w:rPr>
        <w:t>penjara</w:t>
      </w:r>
      <w:proofErr w:type="spellEnd"/>
      <w:r w:rsidRPr="00B05EBA">
        <w:rPr>
          <w:rFonts w:ascii="Times New Roman" w:hAnsi="Times New Roman" w:cs="Times New Roman"/>
          <w:sz w:val="23"/>
          <w:szCs w:val="23"/>
        </w:rPr>
        <w:t>.</w:t>
      </w:r>
    </w:p>
    <w:p w14:paraId="48E30EF4" w14:textId="36B8BCBD" w:rsidR="00C337C0" w:rsidRPr="00C337C0" w:rsidRDefault="00C337C0" w:rsidP="00C337C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Kritik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Sosial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Masalah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Politik</w:t>
      </w:r>
      <w:proofErr w:type="spellEnd"/>
    </w:p>
    <w:p w14:paraId="142F4DCB" w14:textId="324AACDC" w:rsidR="00FB5C84" w:rsidRDefault="00FB5C84" w:rsidP="00FB5C84">
      <w:pP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Bait</w:t>
      </w:r>
      <w:r w:rsidR="00434B2D">
        <w:rPr>
          <w:rFonts w:ascii="Times New Roman" w:hAnsi="Times New Roman" w:cs="Times New Roman"/>
          <w:i/>
          <w:iCs/>
          <w:sz w:val="23"/>
          <w:szCs w:val="23"/>
        </w:rPr>
        <w:t xml:space="preserve"> ke-5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3522"/>
      </w:tblGrid>
      <w:tr w:rsidR="00434B2D" w:rsidRPr="00434B2D" w14:paraId="6B919C07" w14:textId="77777777" w:rsidTr="00CD15C0">
        <w:trPr>
          <w:trHeight w:val="303"/>
          <w:jc w:val="center"/>
        </w:trPr>
        <w:tc>
          <w:tcPr>
            <w:tcW w:w="3523" w:type="dxa"/>
          </w:tcPr>
          <w:p w14:paraId="092B9BF8" w14:textId="77777777" w:rsidR="00434B2D" w:rsidRPr="00434B2D" w:rsidRDefault="00434B2D" w:rsidP="00434B2D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Signified (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Penanda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22" w:type="dxa"/>
          </w:tcPr>
          <w:p w14:paraId="690B24DA" w14:textId="77777777" w:rsidR="00434B2D" w:rsidRPr="00434B2D" w:rsidRDefault="00434B2D" w:rsidP="00434B2D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Signifier (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Petanda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434B2D" w:rsidRPr="00434B2D" w14:paraId="41F188A1" w14:textId="77777777" w:rsidTr="00CD15C0">
        <w:trPr>
          <w:trHeight w:val="317"/>
          <w:jc w:val="center"/>
        </w:trPr>
        <w:tc>
          <w:tcPr>
            <w:tcW w:w="3523" w:type="dxa"/>
          </w:tcPr>
          <w:p w14:paraId="4C1BBAC5" w14:textId="77777777" w:rsidR="00434B2D" w:rsidRPr="00434B2D" w:rsidRDefault="00434B2D" w:rsidP="00434B2D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Jok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kiri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mobil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pemberian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ayahmu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mungkin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milik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rakyat</w:t>
            </w:r>
            <w:proofErr w:type="spellEnd"/>
          </w:p>
        </w:tc>
        <w:tc>
          <w:tcPr>
            <w:tcW w:w="3522" w:type="dxa"/>
          </w:tcPr>
          <w:p w14:paraId="5ED8E5B7" w14:textId="77777777" w:rsidR="00434B2D" w:rsidRPr="00434B2D" w:rsidRDefault="00434B2D" w:rsidP="00434B2D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Pemberian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kendaraan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kepada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seseorang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namun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belum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diketahui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>kepemilikannya</w:t>
            </w:r>
            <w:proofErr w:type="spellEnd"/>
            <w:r w:rsidRPr="00434B2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</w:tbl>
    <w:p w14:paraId="75D641C5" w14:textId="13ED6925" w:rsidR="00434B2D" w:rsidRDefault="00434B2D" w:rsidP="00FB5C8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E77C32" w14:textId="0E5E6D27" w:rsidR="00434B2D" w:rsidRDefault="00434B2D" w:rsidP="00434B2D">
      <w:pPr>
        <w:pStyle w:val="ListParagraph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Denotasi</w:t>
      </w:r>
      <w:proofErr w:type="spellEnd"/>
    </w:p>
    <w:p w14:paraId="578E3640" w14:textId="4D3AAC8F" w:rsidR="00434B2D" w:rsidRDefault="00C337C0" w:rsidP="00C337C0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337C0">
        <w:rPr>
          <w:rFonts w:ascii="Times New Roman" w:hAnsi="Times New Roman" w:cs="Times New Roman"/>
          <w:sz w:val="23"/>
          <w:szCs w:val="23"/>
        </w:rPr>
        <w:t>Jok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tempat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duduk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berlapis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karet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busa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Pemberian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sesuatu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oleh orang lain.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kepunyaan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hak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. Pada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penggalan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jok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kiri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pemberian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”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menggambarkan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kepunyaan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orang lain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dikatakan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mengambil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barang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bukan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miliknya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Diibaratkan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bertanggung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jawab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mengambil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orang lain.</w:t>
      </w:r>
    </w:p>
    <w:p w14:paraId="5EFAD6AB" w14:textId="44A6FB99" w:rsidR="00C337C0" w:rsidRDefault="00C337C0" w:rsidP="00C337C0">
      <w:pPr>
        <w:pStyle w:val="ListParagraph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Konotasi</w:t>
      </w:r>
      <w:proofErr w:type="spellEnd"/>
    </w:p>
    <w:p w14:paraId="0C43F4C3" w14:textId="77777777" w:rsidR="00DB475A" w:rsidRDefault="00C337C0" w:rsidP="00AE4F59">
      <w:pPr>
        <w:pStyle w:val="ListParagraph"/>
        <w:pBdr>
          <w:bottom w:val="single" w:sz="4" w:space="1" w:color="auto"/>
        </w:pBdr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  <w:lang w:val="en-US"/>
        </w:rPr>
        <w:sectPr w:rsidR="00DB475A" w:rsidSect="009D7369">
          <w:headerReference w:type="default" r:id="rId22"/>
          <w:footerReference w:type="default" r:id="rId23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Pada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penggalan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lirik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lagu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ini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menunjukan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adanya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tindak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korupsi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dilakukan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untuk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memperkaya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diri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sendiri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dengan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mengabaikan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hak-hak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orang lain.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Adanya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keinginan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memenuhi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kebutuhan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pribadi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dilakukan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oleh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seseorang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guna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kepuasan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pribadi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tanpa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memikirkan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kehidupan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550EF5AC" w14:textId="6B2591BC" w:rsidR="00C337C0" w:rsidRDefault="00C337C0" w:rsidP="00DB475A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lastRenderedPageBreak/>
        <w:t>masyarakat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semakin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miskin. Hal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tersebut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terjadi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akibat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adanya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keinginan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diakui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“kaya”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dalam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status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sosial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bermasyarakat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Perilaku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tamak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atau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serakah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dilakukan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tanpa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memikirkan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bahwa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akan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makin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banyak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masyarakat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miskin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akibat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  <w:lang w:val="en-US"/>
        </w:rPr>
        <w:t>perilakunya</w:t>
      </w:r>
      <w:proofErr w:type="spellEnd"/>
      <w:r w:rsidRPr="00C337C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B54D049" w14:textId="54E48BDC" w:rsidR="00C337C0" w:rsidRDefault="00C337C0" w:rsidP="00C337C0">
      <w:pPr>
        <w:pStyle w:val="ListParagraph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Mitos</w:t>
      </w:r>
      <w:proofErr w:type="spellEnd"/>
    </w:p>
    <w:p w14:paraId="6E377A6D" w14:textId="4808CB28" w:rsidR="00C337C0" w:rsidRPr="00C337C0" w:rsidRDefault="00C337C0" w:rsidP="00C337C0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Mitos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pada bait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Kasus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Edhy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Prabowo.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Edhy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penetapan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izin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ekspor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benih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lobster yang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Suharjito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direktur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PT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Dua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Putera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Perkasa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Pratama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(DPPP).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Edhy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dkk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menerima</w:t>
      </w:r>
      <w:proofErr w:type="spellEnd"/>
      <w:r w:rsidRPr="00C337C0">
        <w:rPr>
          <w:rFonts w:ascii="Times New Roman" w:hAnsi="Times New Roman" w:cs="Times New Roman"/>
          <w:sz w:val="23"/>
          <w:szCs w:val="23"/>
        </w:rPr>
        <w:t xml:space="preserve"> uang Rp 25,7 </w:t>
      </w:r>
      <w:proofErr w:type="spellStart"/>
      <w:r w:rsidRPr="00C337C0">
        <w:rPr>
          <w:rFonts w:ascii="Times New Roman" w:hAnsi="Times New Roman" w:cs="Times New Roman"/>
          <w:sz w:val="23"/>
          <w:szCs w:val="23"/>
        </w:rPr>
        <w:t>miliar</w:t>
      </w:r>
      <w:proofErr w:type="spellEnd"/>
    </w:p>
    <w:p w14:paraId="37B5A1AC" w14:textId="326B408A" w:rsidR="001B1C85" w:rsidRDefault="001B1C85" w:rsidP="001B1C85">
      <w:pP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Bait ke-7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3522"/>
      </w:tblGrid>
      <w:tr w:rsidR="001B1C85" w:rsidRPr="001B1C85" w14:paraId="0CBC7464" w14:textId="77777777" w:rsidTr="00CD15C0">
        <w:trPr>
          <w:trHeight w:val="303"/>
          <w:jc w:val="center"/>
        </w:trPr>
        <w:tc>
          <w:tcPr>
            <w:tcW w:w="3523" w:type="dxa"/>
          </w:tcPr>
          <w:p w14:paraId="2B0097AC" w14:textId="77777777" w:rsidR="001B1C85" w:rsidRPr="001B1C85" w:rsidRDefault="001B1C85" w:rsidP="001B1C85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Signified (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Penanda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22" w:type="dxa"/>
          </w:tcPr>
          <w:p w14:paraId="50C766B8" w14:textId="77777777" w:rsidR="001B1C85" w:rsidRPr="001B1C85" w:rsidRDefault="001B1C85" w:rsidP="001B1C85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Signifier (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Petanda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B1C85" w:rsidRPr="001B1C85" w14:paraId="12E707FD" w14:textId="77777777" w:rsidTr="00CD15C0">
        <w:trPr>
          <w:trHeight w:val="317"/>
          <w:jc w:val="center"/>
        </w:trPr>
        <w:tc>
          <w:tcPr>
            <w:tcW w:w="3523" w:type="dxa"/>
          </w:tcPr>
          <w:p w14:paraId="34C9E81C" w14:textId="77777777" w:rsidR="001B1C85" w:rsidRPr="001B1C85" w:rsidRDefault="001B1C85" w:rsidP="001B1C85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Siapa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berani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memakai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uang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pajak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dari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rakyat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3522" w:type="dxa"/>
          </w:tcPr>
          <w:p w14:paraId="40DA5476" w14:textId="77777777" w:rsidR="001B1C85" w:rsidRPr="001B1C85" w:rsidRDefault="001B1C85" w:rsidP="001B1C85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Seseorang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menggunakan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uang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pajak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berasal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dari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>rakyat</w:t>
            </w:r>
            <w:proofErr w:type="spellEnd"/>
            <w:r w:rsidRPr="001B1C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5797C3B3" w14:textId="3B557018" w:rsidR="001B1C85" w:rsidRPr="001B1C85" w:rsidRDefault="001B1C85" w:rsidP="001B1C8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D1B7E62" w14:textId="49A3425A" w:rsidR="00A915A1" w:rsidRDefault="002165D0" w:rsidP="0070283D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Denotasi</w:t>
      </w:r>
      <w:proofErr w:type="spellEnd"/>
    </w:p>
    <w:p w14:paraId="173565F7" w14:textId="5E586706" w:rsidR="002165D0" w:rsidRDefault="002165D0" w:rsidP="002165D0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Berani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mempunyai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hati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mantap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dan rasa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percaya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besar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Memakai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mengenakan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barang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pajak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membayar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pungutan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wajib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ditujukan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sumbangan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wajib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Negara. Pada bait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ingin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bertanya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siapa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berani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uang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pajak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asalnya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Siapa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sosok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berani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kuasa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>.</w:t>
      </w:r>
    </w:p>
    <w:p w14:paraId="00752CBF" w14:textId="569B00A8" w:rsidR="002165D0" w:rsidRDefault="002165D0" w:rsidP="002165D0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Konotasi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37507D9" w14:textId="3DD75687" w:rsidR="002165D0" w:rsidRDefault="002165D0" w:rsidP="002165D0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r w:rsidRPr="002165D0">
        <w:rPr>
          <w:rFonts w:ascii="Times New Roman" w:hAnsi="Times New Roman" w:cs="Times New Roman"/>
          <w:sz w:val="23"/>
          <w:szCs w:val="23"/>
        </w:rPr>
        <w:t xml:space="preserve">Pada bait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menjelaskan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penyalahgunaan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kekuasaan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Seringkali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ditemui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penyalahgunaan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kekuasaan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Salah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contoh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digambarkan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penggalan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bait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suap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pajak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091F5416" w14:textId="4B1865AF" w:rsidR="002165D0" w:rsidRDefault="002165D0" w:rsidP="002165D0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Mitos</w:t>
      </w:r>
      <w:proofErr w:type="spellEnd"/>
    </w:p>
    <w:p w14:paraId="0201BB0B" w14:textId="3F026106" w:rsidR="002165D0" w:rsidRDefault="002165D0" w:rsidP="002165D0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Mitos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pada bait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kasus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suap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institusi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pemerintahan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bergerak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bidang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pajak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Yang sangat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menarik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perhatian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kasus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Gayus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Tambunan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Gayus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memanipulasi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pajak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menyuap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hakim,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menyuap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petugas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LP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membuat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paspor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palsu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putusan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sidang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Gayus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bersalah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tindak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pindana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menguntungkan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PT Surya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Alam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Tunggal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pembayaran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pajak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Sebanyak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Rp 570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juta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dirugikan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Negara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akibat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kasus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tindak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Gayus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D0">
        <w:rPr>
          <w:rFonts w:ascii="Times New Roman" w:hAnsi="Times New Roman" w:cs="Times New Roman"/>
          <w:sz w:val="23"/>
          <w:szCs w:val="23"/>
        </w:rPr>
        <w:t>Tambunan</w:t>
      </w:r>
      <w:proofErr w:type="spellEnd"/>
      <w:r w:rsidRPr="002165D0">
        <w:rPr>
          <w:rFonts w:ascii="Times New Roman" w:hAnsi="Times New Roman" w:cs="Times New Roman"/>
          <w:sz w:val="23"/>
          <w:szCs w:val="23"/>
        </w:rPr>
        <w:t>.</w:t>
      </w:r>
    </w:p>
    <w:p w14:paraId="6A5F26A8" w14:textId="77777777" w:rsidR="00DB475A" w:rsidRDefault="00DB475A" w:rsidP="00AE4F59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3D6B40BE" w14:textId="77777777" w:rsidR="00DB475A" w:rsidRDefault="00DB475A" w:rsidP="002165D0">
      <w:pP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569F7DF5" w14:textId="77777777" w:rsidR="00DB475A" w:rsidRDefault="00DB475A" w:rsidP="002165D0">
      <w:pP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  <w:sectPr w:rsidR="00DB475A" w:rsidSect="009D7369">
          <w:headerReference w:type="default" r:id="rId24"/>
          <w:footerReference w:type="default" r:id="rId25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</w:p>
    <w:p w14:paraId="59510BA1" w14:textId="5F5AE760" w:rsidR="002165D0" w:rsidRDefault="00FB5C84" w:rsidP="002165D0">
      <w:pP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lastRenderedPageBreak/>
        <w:t>Bait ke-8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3522"/>
      </w:tblGrid>
      <w:tr w:rsidR="00FB5C84" w:rsidRPr="00FB5C84" w14:paraId="1D2396F5" w14:textId="77777777" w:rsidTr="00CD15C0">
        <w:trPr>
          <w:trHeight w:val="303"/>
          <w:jc w:val="center"/>
        </w:trPr>
        <w:tc>
          <w:tcPr>
            <w:tcW w:w="3523" w:type="dxa"/>
          </w:tcPr>
          <w:p w14:paraId="372DBF1E" w14:textId="77777777" w:rsidR="00FB5C84" w:rsidRPr="00FB5C84" w:rsidRDefault="00FB5C84" w:rsidP="00FB5C84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Signified (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Penanda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22" w:type="dxa"/>
          </w:tcPr>
          <w:p w14:paraId="7109B9A3" w14:textId="77777777" w:rsidR="00FB5C84" w:rsidRPr="00FB5C84" w:rsidRDefault="00FB5C84" w:rsidP="00FB5C84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Signifier (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Petanda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FB5C84" w:rsidRPr="00FB5C84" w14:paraId="04E4E49A" w14:textId="77777777" w:rsidTr="00CD15C0">
        <w:trPr>
          <w:trHeight w:val="317"/>
          <w:jc w:val="center"/>
        </w:trPr>
        <w:tc>
          <w:tcPr>
            <w:tcW w:w="3523" w:type="dxa"/>
          </w:tcPr>
          <w:p w14:paraId="7962E87A" w14:textId="77777777" w:rsidR="00FB5C84" w:rsidRPr="00FB5C84" w:rsidRDefault="00FB5C84" w:rsidP="00FB5C84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Siapa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berani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kerap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berbohong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atas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nama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rakyat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3522" w:type="dxa"/>
          </w:tcPr>
          <w:p w14:paraId="627D885B" w14:textId="77777777" w:rsidR="00FB5C84" w:rsidRPr="00FB5C84" w:rsidRDefault="00FB5C84" w:rsidP="00FB5C84">
            <w:pPr>
              <w:spacing w:after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Seseorang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berbohong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dengan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menggunakan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nama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orang lain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untuk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tujuan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tertentu</w:t>
            </w:r>
            <w:proofErr w:type="spellEnd"/>
            <w:r w:rsidRPr="00FB5C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5B3D5DC7" w14:textId="73C4D13F" w:rsidR="00FB5C84" w:rsidRDefault="00FB5C84" w:rsidP="002165D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9C4BBB" w14:textId="06A368BC" w:rsidR="00FB5C84" w:rsidRDefault="00FB5C84" w:rsidP="00FB5C84">
      <w:pPr>
        <w:pStyle w:val="ListParagraph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Denotasi</w:t>
      </w:r>
      <w:proofErr w:type="spellEnd"/>
    </w:p>
    <w:p w14:paraId="45F5A826" w14:textId="0486D273" w:rsidR="00FB5C84" w:rsidRDefault="00FB5C84" w:rsidP="00FB5C84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Kerap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berulang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kali dan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sering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Berbohong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perbuatan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mengatakan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sesuatu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benar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ketika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orang lain. Pada bait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ingin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bertanya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siapa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berani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berbohong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”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” orang lain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tujuan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Menunjukan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bertanggung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jawab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3444877" w14:textId="05620CDD" w:rsidR="00FB5C84" w:rsidRDefault="00FB5C84" w:rsidP="00FB5C84">
      <w:pPr>
        <w:pStyle w:val="ListParagraph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Konotasi</w:t>
      </w:r>
      <w:proofErr w:type="spellEnd"/>
    </w:p>
    <w:p w14:paraId="7D756C66" w14:textId="2CCF832A" w:rsidR="00A915A1" w:rsidRDefault="00FB5C84" w:rsidP="00FB5C84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r w:rsidRPr="00FB5C84">
        <w:rPr>
          <w:rFonts w:ascii="Times New Roman" w:hAnsi="Times New Roman" w:cs="Times New Roman"/>
          <w:sz w:val="23"/>
          <w:szCs w:val="23"/>
        </w:rPr>
        <w:t xml:space="preserve">Pada bait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menjelaskan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orang lain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pribadi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Pada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penggalan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bait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kalimat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siapa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berani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kerap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berbohong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”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merujuk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fenomena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oknum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kerap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berbohong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menepati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janjinya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kecil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Janji-janji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apabila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memilih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dirinya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wakil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menarik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perhatian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Contoh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kampanye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calon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kepala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>.</w:t>
      </w:r>
    </w:p>
    <w:p w14:paraId="2FE7B295" w14:textId="1E12FDA5" w:rsidR="00FB5C84" w:rsidRDefault="00FB5C84" w:rsidP="00FB5C84">
      <w:pPr>
        <w:pStyle w:val="ListParagraph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Mitos</w:t>
      </w:r>
      <w:proofErr w:type="spellEnd"/>
    </w:p>
    <w:p w14:paraId="59995B70" w14:textId="1466AB28" w:rsidR="00FB5C84" w:rsidRDefault="00FB5C84" w:rsidP="00FB5C84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Menjelaskan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janji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kampanye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calon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kepala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Contoh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kasus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Bupati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Nganjuk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Novi Rahman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Hidayat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Bupati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Nganjuk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divonis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7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penjara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jual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beli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5C84">
        <w:rPr>
          <w:rFonts w:ascii="Times New Roman" w:hAnsi="Times New Roman" w:cs="Times New Roman"/>
          <w:sz w:val="23"/>
          <w:szCs w:val="23"/>
        </w:rPr>
        <w:t>jabatan</w:t>
      </w:r>
      <w:proofErr w:type="spellEnd"/>
      <w:r w:rsidRPr="00FB5C84">
        <w:rPr>
          <w:rFonts w:ascii="Times New Roman" w:hAnsi="Times New Roman" w:cs="Times New Roman"/>
          <w:sz w:val="23"/>
          <w:szCs w:val="23"/>
        </w:rPr>
        <w:t xml:space="preserve"> pada 2021.</w:t>
      </w:r>
    </w:p>
    <w:p w14:paraId="41C0C70B" w14:textId="306F5431" w:rsidR="00C337C0" w:rsidRDefault="00C337C0" w:rsidP="00C337C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Konfirmasi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Temuan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Teori</w:t>
      </w:r>
      <w:proofErr w:type="spellEnd"/>
    </w:p>
    <w:p w14:paraId="39FDADB3" w14:textId="1CDDA9D6" w:rsidR="00C337C0" w:rsidRDefault="006359C8" w:rsidP="006359C8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Kritik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Sosial </w:t>
      </w:r>
      <w:proofErr w:type="spellStart"/>
      <w:r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Ekonomi</w:t>
      </w:r>
    </w:p>
    <w:p w14:paraId="4180594A" w14:textId="29509F9C" w:rsidR="006359C8" w:rsidRPr="006359C8" w:rsidRDefault="006359C8" w:rsidP="006359C8">
      <w:pPr>
        <w:pStyle w:val="ListParagraph"/>
        <w:spacing w:line="240" w:lineRule="auto"/>
        <w:ind w:left="284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berkembang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salah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faktornya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tingginya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angka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di Negara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. Ekonomi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instansi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determinan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berpengaruh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Beilharz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>, 2003: 2).</w:t>
      </w:r>
    </w:p>
    <w:p w14:paraId="09ABA940" w14:textId="77777777" w:rsidR="006B16E8" w:rsidRDefault="006359C8" w:rsidP="00AE4F59">
      <w:pPr>
        <w:pStyle w:val="ListParagraph"/>
        <w:pBdr>
          <w:bottom w:val="single" w:sz="4" w:space="1" w:color="auto"/>
        </w:pBdr>
        <w:spacing w:line="240" w:lineRule="auto"/>
        <w:ind w:left="284" w:firstLine="425"/>
        <w:jc w:val="both"/>
        <w:rPr>
          <w:rFonts w:ascii="Times New Roman" w:hAnsi="Times New Roman" w:cs="Times New Roman"/>
          <w:sz w:val="23"/>
          <w:szCs w:val="23"/>
        </w:rPr>
        <w:sectPr w:rsidR="006B16E8" w:rsidSect="009D7369">
          <w:headerReference w:type="default" r:id="rId26"/>
          <w:footerReference w:type="default" r:id="rId27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digambarkan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hak-hak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terpenuhi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hak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pekerjaan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penghidupan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layak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Apabila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hak-hak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terpenuhi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berdampak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angka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indeks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87C65F5" w14:textId="77777777" w:rsidR="006359C8" w:rsidRDefault="006359C8" w:rsidP="006B16E8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359C8">
        <w:rPr>
          <w:rFonts w:ascii="Times New Roman" w:hAnsi="Times New Roman" w:cs="Times New Roman"/>
          <w:sz w:val="23"/>
          <w:szCs w:val="23"/>
        </w:rPr>
        <w:lastRenderedPageBreak/>
        <w:t>Pengangguran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kurangnya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lapangan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kerja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rendah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2FD037D" w14:textId="4C8AD09D" w:rsidR="006359C8" w:rsidRPr="006359C8" w:rsidRDefault="006359C8" w:rsidP="006359C8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Sosial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Politik</w:t>
      </w:r>
      <w:proofErr w:type="spellEnd"/>
    </w:p>
    <w:p w14:paraId="4B4EDDA1" w14:textId="2F49E5B7" w:rsidR="006359C8" w:rsidRDefault="006359C8" w:rsidP="006359C8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sangat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tercermin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pada bait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keresahan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menanggapi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maraknya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tindak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di Indonesia.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pendorong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tindak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dilihat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gaya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hedonisme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Hedonisme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apabila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ingin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dipandang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status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tinggi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359C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6359C8">
        <w:rPr>
          <w:rFonts w:ascii="Times New Roman" w:hAnsi="Times New Roman" w:cs="Times New Roman"/>
          <w:sz w:val="23"/>
          <w:szCs w:val="23"/>
        </w:rPr>
        <w:t>.</w:t>
      </w:r>
    </w:p>
    <w:p w14:paraId="4DB37A2D" w14:textId="6FAC99A3" w:rsidR="0016680E" w:rsidRDefault="0016680E" w:rsidP="0016680E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6680E">
        <w:rPr>
          <w:rFonts w:ascii="Times New Roman" w:hAnsi="Times New Roman" w:cs="Times New Roman"/>
          <w:sz w:val="23"/>
          <w:szCs w:val="23"/>
        </w:rPr>
        <w:t>Unsur-unsur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pidana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Sudarto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salah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satunya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perbuatan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memperkaya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orang lain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badan,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perbuatan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bersifat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melawan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hukum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perbuatan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keuangan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Negara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perekonoian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Negara (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Evi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Hartati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>, 2012: 18).</w:t>
      </w:r>
    </w:p>
    <w:p w14:paraId="4B8F05A4" w14:textId="1C388384" w:rsidR="0016680E" w:rsidRDefault="0016680E" w:rsidP="0016680E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Bentuk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Kritik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Sosial</w:t>
      </w:r>
    </w:p>
    <w:p w14:paraId="3F1A0DDC" w14:textId="1AD4264F" w:rsidR="0016680E" w:rsidRDefault="0016680E" w:rsidP="0016680E">
      <w:pPr>
        <w:pStyle w:val="ListParagraph"/>
        <w:spacing w:line="240" w:lineRule="auto"/>
        <w:ind w:left="284" w:firstLine="43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bersifat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Nurgiyantoro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2000: 340-355).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terkandung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sastra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disampaikan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tersirat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dibutuhkan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penafsiran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makna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dibalik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sastra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menjadikan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pemaknaan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semiotika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Roland Barthes.</w:t>
      </w:r>
    </w:p>
    <w:p w14:paraId="57CE66B6" w14:textId="6E6433F7" w:rsidR="0016680E" w:rsidRPr="0016680E" w:rsidRDefault="0016680E" w:rsidP="0016680E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PENUTUP</w:t>
      </w:r>
    </w:p>
    <w:p w14:paraId="1564A275" w14:textId="152A738F" w:rsidR="0016680E" w:rsidRDefault="0016680E" w:rsidP="001668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6680E">
        <w:rPr>
          <w:rFonts w:ascii="Times New Roman" w:hAnsi="Times New Roman" w:cs="Times New Roman"/>
          <w:b/>
          <w:bCs/>
          <w:i/>
          <w:iCs/>
          <w:sz w:val="23"/>
          <w:szCs w:val="23"/>
        </w:rPr>
        <w:t>Kesimpulan</w:t>
      </w:r>
    </w:p>
    <w:p w14:paraId="189FECEC" w14:textId="469ADA19" w:rsidR="0016680E" w:rsidRDefault="0016680E" w:rsidP="0016680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sudah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diterik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rumusan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grup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16680E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.Feast</w:t>
      </w:r>
      <w:proofErr w:type="gram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bagaimana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grup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.Feast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:</w:t>
      </w:r>
    </w:p>
    <w:p w14:paraId="3DADBEEF" w14:textId="59DE9B9A" w:rsidR="0016680E" w:rsidRDefault="0016680E" w:rsidP="0016680E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mengawasi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jalannya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perekonomian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. Karena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berpengaruh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kehidupan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masyarakatnya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Beilharz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2003: 2).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pada bait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indeks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rendah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berdampak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pertumbuhan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di Indonesia.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Pertumbuhan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dipengaruhi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manusianya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hak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mendapat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pekerjaan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kesehatan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penghidupan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layak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Akibat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pertumbuhan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merata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lainnya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daerah-daerah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tertinggal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berkembangnya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kesenjangan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680E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16680E">
        <w:rPr>
          <w:rFonts w:ascii="Times New Roman" w:hAnsi="Times New Roman" w:cs="Times New Roman"/>
          <w:sz w:val="23"/>
          <w:szCs w:val="23"/>
        </w:rPr>
        <w:t>.</w:t>
      </w:r>
    </w:p>
    <w:p w14:paraId="6233EDAE" w14:textId="77777777" w:rsidR="006B16E8" w:rsidRDefault="00F139C1" w:rsidP="00AE4F59">
      <w:pPr>
        <w:pBdr>
          <w:bottom w:val="single" w:sz="4" w:space="1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  <w:sectPr w:rsidR="006B16E8" w:rsidSect="009D7369">
          <w:headerReference w:type="default" r:id="rId28"/>
          <w:footerReference w:type="default" r:id="rId29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guna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mengawasi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jalannya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pemerintahan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, yang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masyarakatnya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0443E7" w14:textId="7442CAFC" w:rsidR="00F139C1" w:rsidRDefault="00F139C1" w:rsidP="006B16E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139C1">
        <w:rPr>
          <w:rFonts w:ascii="Times New Roman" w:hAnsi="Times New Roman" w:cs="Times New Roman"/>
          <w:sz w:val="23"/>
          <w:szCs w:val="23"/>
        </w:rPr>
        <w:lastRenderedPageBreak/>
        <w:t>didalamnya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. Adapun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pada bait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padi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milik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marak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janji-janji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dikumandangkan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calon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kepala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sering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kali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terealisasikan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Fenomena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janji-janji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sering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dikumandangkan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calon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kepala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meraih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suara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terbanyak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. Pada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kenyataannya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janji-janji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kampanye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terealisasikan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bahkan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banyak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sekali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ditemui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kepala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tindak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. Pada bait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disebabkan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gaya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hidup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hedonism.</w:t>
      </w:r>
    </w:p>
    <w:p w14:paraId="41721E42" w14:textId="6B965A6A" w:rsidR="00F139C1" w:rsidRPr="0016680E" w:rsidRDefault="00F139C1" w:rsidP="0016680E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ditandai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terkandung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sastra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disampaikan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tersirat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dibutuhkan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penafsiran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grup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F139C1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.Feast</w:t>
      </w:r>
      <w:proofErr w:type="gram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new media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Youtube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, Spotify, dan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aplikasi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lirik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39C1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F139C1">
        <w:rPr>
          <w:rFonts w:ascii="Times New Roman" w:hAnsi="Times New Roman" w:cs="Times New Roman"/>
          <w:sz w:val="23"/>
          <w:szCs w:val="23"/>
        </w:rPr>
        <w:t xml:space="preserve"> Genius.</w:t>
      </w:r>
    </w:p>
    <w:p w14:paraId="39125EB1" w14:textId="7632DE7B" w:rsidR="00FB5C84" w:rsidRDefault="00F139C1" w:rsidP="00FB5C8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F139C1">
        <w:rPr>
          <w:rFonts w:ascii="Times New Roman" w:hAnsi="Times New Roman" w:cs="Times New Roman"/>
          <w:b/>
          <w:bCs/>
          <w:i/>
          <w:iCs/>
          <w:sz w:val="23"/>
          <w:szCs w:val="23"/>
        </w:rPr>
        <w:t>Saran</w:t>
      </w:r>
    </w:p>
    <w:p w14:paraId="188DFE7C" w14:textId="771C2888" w:rsidR="00F139C1" w:rsidRDefault="00F139C1" w:rsidP="00FB5C8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Diharapkan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bidang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akademik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khususnya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semiotika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selanjutnya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berhubungan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semiotika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>
        <w:rPr>
          <w:rFonts w:ascii="Times New Roman" w:hAnsi="Times New Roman" w:cs="Times New Roman"/>
          <w:sz w:val="23"/>
          <w:szCs w:val="23"/>
        </w:rPr>
        <w:t>lirik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lagu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Dan </w:t>
      </w:r>
      <w:proofErr w:type="spellStart"/>
      <w:r>
        <w:rPr>
          <w:rFonts w:ascii="Times New Roman" w:hAnsi="Times New Roman" w:cs="Times New Roman"/>
          <w:sz w:val="23"/>
          <w:szCs w:val="23"/>
        </w:rPr>
        <w:t>diharapkan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juga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dimanfaatkan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para </w:t>
      </w:r>
      <w:proofErr w:type="spellStart"/>
      <w:r>
        <w:rPr>
          <w:rFonts w:ascii="Times New Roman" w:hAnsi="Times New Roman" w:cs="Times New Roman"/>
          <w:sz w:val="23"/>
          <w:szCs w:val="23"/>
        </w:rPr>
        <w:t>penikmat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musik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lebih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kritis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menanggapi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fenomena-fenomena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sosial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Agar </w:t>
      </w:r>
      <w:proofErr w:type="spellStart"/>
      <w:r>
        <w:rPr>
          <w:rFonts w:ascii="Times New Roman" w:hAnsi="Times New Roman" w:cs="Times New Roman"/>
          <w:sz w:val="23"/>
          <w:szCs w:val="23"/>
        </w:rPr>
        <w:t>lebih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mengawal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kasus-kasus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korupsi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merugikan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kesejahteraan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E4BDBE6" w14:textId="00135784" w:rsidR="00F139C1" w:rsidRDefault="00D5265F" w:rsidP="00FB5C8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Daftar Pustaka</w:t>
      </w:r>
    </w:p>
    <w:p w14:paraId="70A39BBE" w14:textId="7EA12F25" w:rsidR="00D5265F" w:rsidRPr="00D5265F" w:rsidRDefault="004913AD" w:rsidP="00D5265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 xml:space="preserve"> </w:t>
      </w:r>
      <w:proofErr w:type="spellStart"/>
      <w:r w:rsidR="00D5265F" w:rsidRPr="00D5265F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Buku</w:t>
      </w:r>
      <w:proofErr w:type="spellEnd"/>
    </w:p>
    <w:p w14:paraId="7C685433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Banoe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Pono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 2003</w:t>
      </w:r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. </w:t>
      </w:r>
      <w:proofErr w:type="spellStart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>Pengantar</w:t>
      </w:r>
      <w:proofErr w:type="spellEnd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>Pengetahuan</w:t>
      </w:r>
      <w:proofErr w:type="spellEnd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>Harmoni</w:t>
      </w:r>
      <w:proofErr w:type="spellEnd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. 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Yogyakarta: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Kanisius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9731745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Beilharz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Peter. 2003.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Teori-teori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sosial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Yogyakarta: Pustaka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Belajar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12AC7AA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Fiske, J. 2007. </w:t>
      </w:r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Cultural and Communication Studies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Sebuah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Pengantar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Paling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Komprehensif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Yogyakarta: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Jalasutra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F5956F8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Hartati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Evi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2012. </w:t>
      </w:r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Tindakan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Pidana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Korupsi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Jakarta: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Sinar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Grafika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87DF0CF" w14:textId="485F6F7D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Herawati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W.D. 2012.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Budidaya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Padi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Yogyakarta: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Javalitera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28C170F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John, W.C. 2017. </w:t>
      </w:r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Research Design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Pendekatan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Kualitatif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Kuantitatif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, Mixed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Yogyakarta: Pustaka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Belajar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4FBBF335" w14:textId="77777777" w:rsidR="00D5265F" w:rsidRPr="00D5265F" w:rsidRDefault="00D5265F" w:rsidP="00AE4F59">
      <w:pPr>
        <w:pBdr>
          <w:bottom w:val="single" w:sz="4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Nurdjana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IGM., 2010,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Sistem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Hukum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Pidana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dan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Bahaya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Laten </w:t>
      </w:r>
      <w:proofErr w:type="spellStart"/>
      <w:proofErr w:type="gram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Korupsi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:</w:t>
      </w:r>
      <w:proofErr w:type="gram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Perspektif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Tegaknya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Keadilan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Melawan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Mafia Hukum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Pustaka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Pelajar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, Yogyakarta</w:t>
      </w:r>
    </w:p>
    <w:p w14:paraId="75ACE4FB" w14:textId="77777777" w:rsidR="006B16E8" w:rsidRDefault="006B16E8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  <w:sectPr w:rsidR="006B16E8" w:rsidSect="009D7369">
          <w:headerReference w:type="default" r:id="rId30"/>
          <w:footerReference w:type="default" r:id="rId31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</w:p>
    <w:p w14:paraId="786E298B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lastRenderedPageBreak/>
        <w:t>Nurgiyantoro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Burhan. 2000.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Teori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Pengkajian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Fiksi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Yogyakarta: Gadjah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Mada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Universiy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Press. </w:t>
      </w:r>
    </w:p>
    <w:p w14:paraId="739BF191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Sanderson, K. S. 1993. </w:t>
      </w:r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Makro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Sosiologi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Jakarta: PT. Raja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GrafindoPersada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34AE816" w14:textId="5BE8CB88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Sugiyono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 201</w:t>
      </w:r>
      <w:r w:rsidR="00092616">
        <w:rPr>
          <w:rFonts w:ascii="Times New Roman" w:hAnsi="Times New Roman" w:cs="Times New Roman"/>
          <w:sz w:val="23"/>
          <w:szCs w:val="23"/>
          <w:lang w:val="en-US"/>
        </w:rPr>
        <w:t>4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Metode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Penelitian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: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Kuantitatif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Kualitatif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, dan R&amp;D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Bandung: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Alfabeta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2BB6619F" w14:textId="63CFFAB1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Sunar</w:t>
      </w:r>
      <w:r w:rsidR="00092616">
        <w:rPr>
          <w:rFonts w:ascii="Times New Roman" w:hAnsi="Times New Roman" w:cs="Times New Roman"/>
          <w:sz w:val="23"/>
          <w:szCs w:val="23"/>
          <w:lang w:val="en-US"/>
        </w:rPr>
        <w:t>t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 2016</w:t>
      </w:r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. Pendidikan </w:t>
      </w:r>
      <w:proofErr w:type="spellStart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>Politik</w:t>
      </w:r>
      <w:proofErr w:type="spellEnd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iCs/>
          <w:sz w:val="23"/>
          <w:szCs w:val="23"/>
          <w:lang w:val="en-US"/>
        </w:rPr>
        <w:t>Kewarganegaraan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 Bandung: LEKKAS.</w:t>
      </w:r>
    </w:p>
    <w:p w14:paraId="0ECBCB22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Supraja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Muhammad. 2018.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Pengantar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Metodologi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Ilmu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Sosial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Kritis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Jurgen Habermas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Yogyakarta: Gadjah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Mada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University Press.</w:t>
      </w:r>
    </w:p>
    <w:p w14:paraId="3B3C9DEF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Sobur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Alex. 2013.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Semiotika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Komunikasi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.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Bandung: PT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Remaja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Rosdakarya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B2B8B73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Vera,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Nawiroh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2014.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Semiotika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dalam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Riset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Komunikasi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Bogor: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Ghalia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Indonesia.</w:t>
      </w:r>
    </w:p>
    <w:p w14:paraId="70917572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Wibowo, I.S.H. 2013.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Semiotika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Komunikasi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: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Aplikasi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Praktis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Bagi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Penelitian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dan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Skripsi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Komunikasi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Jakarta: Mitra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Wacana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Media. </w:t>
      </w:r>
    </w:p>
    <w:p w14:paraId="63E9101E" w14:textId="78A23818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Zuriah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Nurul. 2006.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Metodologi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Penelitian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Sosial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dan Pendidikan: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Teori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-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Aplikasi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Jakarta: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Bumi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Aksara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7F1C3A58" w14:textId="4A8ABDF9" w:rsidR="00D5265F" w:rsidRPr="00D5265F" w:rsidRDefault="004913AD" w:rsidP="00D5265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 xml:space="preserve"> </w:t>
      </w:r>
      <w:proofErr w:type="spellStart"/>
      <w:r w:rsidR="00D5265F" w:rsidRPr="00D5265F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Jurnal</w:t>
      </w:r>
      <w:proofErr w:type="spellEnd"/>
      <w:r w:rsidR="00D5265F" w:rsidRPr="00D5265F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 xml:space="preserve"> </w:t>
      </w:r>
    </w:p>
    <w:p w14:paraId="78F72DF0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Kusuma, P.K.N dan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Iis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Kurnia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Nurhayati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2017.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Analisis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Semiotika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Roland Barthes Pada Ritual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Otonan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di Bali.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Jurnal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Manajemen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Komunikasi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1(2), 195-217. </w:t>
      </w:r>
    </w:p>
    <w:p w14:paraId="3DAA46A6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Lubis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Elvi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Zahara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2017.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Dampak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Melawan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Hukum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Dalam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Tindak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Pidana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Korupsi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Jurnal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Administrasi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Publik, 7(1): 107-116.</w:t>
      </w:r>
    </w:p>
    <w:p w14:paraId="4D409D15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Qusairi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W. 2017.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Kritik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Sosial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Pada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Lirik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Lagu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Merdeka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Karya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Grup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Musik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Efek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Rumah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Kaca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Jurnal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Komunikasi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, 5(4), 202-216.</w:t>
      </w:r>
    </w:p>
    <w:p w14:paraId="42D71EA6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Sumaryanto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F.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Totok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Kemampuan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Musikal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(Musical Ability) Dan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Pengaruhnya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Terhadap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Prestasi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Belajar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Musik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Jurnal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Pengetahuan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dan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Pemikiran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Seni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, 1(1): 5-6.</w:t>
      </w:r>
    </w:p>
    <w:p w14:paraId="51BF8EFC" w14:textId="5D358482" w:rsidR="00D5265F" w:rsidRPr="00D5265F" w:rsidRDefault="004913AD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</w:pPr>
      <w:proofErr w:type="spellStart"/>
      <w:r w:rsidRPr="004913AD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Sumber</w:t>
      </w:r>
      <w:proofErr w:type="spellEnd"/>
      <w:r w:rsidRPr="004913AD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 xml:space="preserve"> </w:t>
      </w:r>
      <w:proofErr w:type="spellStart"/>
      <w:r w:rsidR="00D5265F" w:rsidRPr="00D5265F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Skripsi</w:t>
      </w:r>
      <w:proofErr w:type="spellEnd"/>
    </w:p>
    <w:p w14:paraId="3CDD3ABB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Ataupah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Sepriana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Yolandi. 2012. “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Analisis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Panggilam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Yehezkiel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Sebagai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Penjaga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Israel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Berdasarkan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Teori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Kritik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Sosial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”.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Skripsi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Fakultas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Teologi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Universitas Kristen Satya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Wacana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Salatiga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681ADFD4" w14:textId="6A56FB23" w:rsidR="00D5265F" w:rsidRPr="00D5265F" w:rsidRDefault="004913AD" w:rsidP="00AE4F59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 xml:space="preserve"> </w:t>
      </w:r>
      <w:r w:rsidR="00D5265F" w:rsidRPr="00D5265F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Online</w:t>
      </w:r>
    </w:p>
    <w:p w14:paraId="062745AA" w14:textId="77777777" w:rsidR="006B16E8" w:rsidRDefault="006B16E8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  <w:sectPr w:rsidR="006B16E8" w:rsidSect="009D7369">
          <w:headerReference w:type="default" r:id="rId32"/>
          <w:footerReference w:type="default" r:id="rId33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</w:p>
    <w:p w14:paraId="6A09C478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lastRenderedPageBreak/>
        <w:t>Asih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R.W. 2019. </w:t>
      </w:r>
      <w:proofErr w:type="gramStart"/>
      <w:r w:rsidRPr="00D5265F">
        <w:rPr>
          <w:rFonts w:ascii="Times New Roman" w:hAnsi="Times New Roman" w:cs="Times New Roman"/>
          <w:sz w:val="23"/>
          <w:szCs w:val="23"/>
          <w:lang w:val="en-US"/>
        </w:rPr>
        <w:t>“.Feast</w:t>
      </w:r>
      <w:proofErr w:type="gram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”.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Tribun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News Wiki.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10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Januari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2021. </w:t>
      </w:r>
      <w:hyperlink r:id="rId34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https://www.tribunnewswiki.com/2019/12/23/feast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0E0A3A8F" w14:textId="25C8CA29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Divisi Hukum dan Monitoring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Peradilan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ICW. 2021. </w:t>
      </w:r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Hasil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Pemantauan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Tren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Penindakan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Kasus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Korupsi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Semester I </w:t>
      </w:r>
      <w:proofErr w:type="spellStart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>Tahun</w:t>
      </w:r>
      <w:proofErr w:type="spellEnd"/>
      <w:r w:rsidRPr="00D5265F">
        <w:rPr>
          <w:rFonts w:ascii="Times New Roman" w:hAnsi="Times New Roman" w:cs="Times New Roman"/>
          <w:i/>
          <w:sz w:val="23"/>
          <w:szCs w:val="23"/>
          <w:lang w:val="en-US"/>
        </w:rPr>
        <w:t xml:space="preserve"> 2021</w:t>
      </w: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Jakarta: Indonesia Corruption Watch. </w:t>
      </w:r>
      <w:hyperlink r:id="rId35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https://antikorupsi.org/sites/default/files/dokumen/Tren%20Pinandakan%20Semester%20I%202021.pdf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39753BF8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Fauzi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Gilang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 2016. “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Kejaksaan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Sita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Aset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Saham Rp280 Juta Milik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Gayus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Tambunan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”. CNN Indonesia.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21 Mei 2022.  </w:t>
      </w:r>
      <w:hyperlink r:id="rId36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https://www.cnnindonesia.com/nasional/20161112191031-12-172236/kejaksaan-sita-aset-saham-rp820-juta-milik-gayus-tambunan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618A5F86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Fazli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Achmad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Zulfikar. 2014. “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Logam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Mulia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Senilai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Rp1,3 M Milik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Gayus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Tambunan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Dilelang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Medcom.id.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21 Mei 2022. </w:t>
      </w:r>
      <w:hyperlink r:id="rId37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https://www.medcom.id/nasional/hukum/yNLqw4yb-logam-mulia-senilai-rp1-3-m-milik-gayus-tambunan-dilelang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147F8DFF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>Iqbal, Muhammad. 2021.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Korupsi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Benih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Lobster: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Edhy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Prabowo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Dituntut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5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Tahun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Penjara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”. CNBC Indonesia.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7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Februari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2022. </w:t>
      </w:r>
      <w:hyperlink r:id="rId38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https://www.cnbcindonesia.com/news/20210629185320-4-256888/korupsi-benih-lobster-edhy-prabowo-dituntut-5-tahun-penjara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7C771BD7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berani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22 Mei 2022, </w:t>
      </w:r>
      <w:hyperlink r:id="rId39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https://kbbi.kemdikbud.go.id/entri/berani</w:t>
        </w:r>
      </w:hyperlink>
    </w:p>
    <w:p w14:paraId="00740DC1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jok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23 Mei 2022, </w:t>
      </w:r>
      <w:hyperlink r:id="rId40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https://kbbi.kemdikbud.go.id/entri/jok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7F406852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kerap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23 Mei 2022, </w:t>
      </w:r>
      <w:hyperlink r:id="rId41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https://kbbi.kemdikbud.go.id/entri/kerap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64EF0F5E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lauk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 Mei 2022, </w:t>
      </w:r>
      <w:hyperlink r:id="rId42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https://kbbi.kemdikbud.go.id/entri/lauk</w:t>
        </w:r>
      </w:hyperlink>
    </w:p>
    <w:p w14:paraId="422D7F03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"lumbung",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22 Mei 2022, </w:t>
      </w:r>
      <w:hyperlink r:id="rId43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https://kbbi.kemdikbud.go.id/entri/lumbung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666E6536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milik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22 Mei 2022, </w:t>
      </w:r>
      <w:hyperlink r:id="rId44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https://kbbi.kemdikbud.go.id/entri/milik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342DC1A1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memakai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23 Mei 2022, </w:t>
      </w:r>
      <w:hyperlink r:id="rId45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https://kbbi.kemdikbud.go.id/entri/memakai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5A69FE60" w14:textId="77777777" w:rsidR="00D5265F" w:rsidRPr="00D5265F" w:rsidRDefault="00D5265F" w:rsidP="00AE4F59">
      <w:pPr>
        <w:pBdr>
          <w:bottom w:val="single" w:sz="4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merampas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22 Mei 2022, </w:t>
      </w:r>
      <w:hyperlink r:id="rId46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https://kbbi.kemdikbud.go.id/entri/merampas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19011174" w14:textId="77777777" w:rsidR="006B16E8" w:rsidRDefault="006B16E8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  <w:sectPr w:rsidR="006B16E8" w:rsidSect="009D7369">
          <w:headerReference w:type="default" r:id="rId47"/>
          <w:footerReference w:type="default" r:id="rId48"/>
          <w:pgSz w:w="10206" w:h="14175" w:code="13"/>
          <w:pgMar w:top="1440" w:right="1440" w:bottom="1440" w:left="1440" w:header="709" w:footer="709" w:gutter="0"/>
          <w:cols w:space="708"/>
          <w:docGrid w:linePitch="360"/>
        </w:sectPr>
      </w:pPr>
    </w:p>
    <w:p w14:paraId="2F508E41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lastRenderedPageBreak/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pajak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23 Mei 2022, </w:t>
      </w:r>
      <w:hyperlink r:id="rId49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https://kbbi.kemdikbud.go.id/entri/pajak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406E243D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pemberian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23 Mei 2022, </w:t>
      </w:r>
      <w:hyperlink r:id="rId50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https://kbbi.kemdikbud.go.id/entri/pemberian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5C70FCB8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piring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 Mei 2022, </w:t>
      </w:r>
      <w:hyperlink r:id="rId51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https://kbbi.kemdikbud.go.id/entri/piring</w:t>
        </w:r>
      </w:hyperlink>
    </w:p>
    <w:p w14:paraId="759C0066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KBBI Daring,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s.v.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porsi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",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22 Mei 2022, </w:t>
      </w:r>
      <w:hyperlink r:id="rId52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https://kbbi.kemdikbud.go.id/entri/porsi</w:t>
        </w:r>
      </w:hyperlink>
    </w:p>
    <w:p w14:paraId="7CC835EC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5265F">
        <w:rPr>
          <w:rFonts w:ascii="Times New Roman" w:hAnsi="Times New Roman" w:cs="Times New Roman"/>
          <w:sz w:val="23"/>
          <w:szCs w:val="23"/>
          <w:lang w:val="en-US"/>
        </w:rPr>
        <w:t>Kusuma, Hendra. 2020. “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Kualitas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Hidup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Masyarakat Jakarta Paling Tinggi se-Indonesia”.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Detik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Finance.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Januari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2022. </w:t>
      </w:r>
      <w:hyperlink r:id="rId53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https://finance.detik.com/berita-ekonomi-bisnis/d-5295806/kualitas-hidup-masyarakat-jakarta-paling-tinggi-se-indonesia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27C99C17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Luthfan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2021. “Polisi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Tangkap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Pelaku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Korupsi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Dana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Bansos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di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Desa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”. KOMPAS.tv.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 Mei 2022. </w:t>
      </w:r>
      <w:hyperlink r:id="rId54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https://www.google.com/amp/s/www.kompas.tv/amp/article/191978/videos/polisi-tangkap-pelaku-korupsi-dana-bansos-di-desa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7C75F3D8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n.n.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2018. “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Padi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Milik Rakyat”. Genius.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17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Maret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2022. </w:t>
      </w:r>
      <w:hyperlink r:id="rId55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https://genius.com/Feast-padi-milik-rakyat-lyrics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</w:p>
    <w:p w14:paraId="184DF8D2" w14:textId="77777777" w:rsidR="00D5265F" w:rsidRPr="00D5265F" w:rsidRDefault="00D5265F" w:rsidP="004913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Runik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Sri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Astuti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>. 2022. “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Terbukti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Jual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Beli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Jabatan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Bupati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Nganjuk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Novi Rahman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Divonis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7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Tahun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Penjara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. KOMPAS.id.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Diakses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22 </w:t>
      </w:r>
      <w:proofErr w:type="spellStart"/>
      <w:r w:rsidRPr="00D5265F">
        <w:rPr>
          <w:rFonts w:ascii="Times New Roman" w:hAnsi="Times New Roman" w:cs="Times New Roman"/>
          <w:sz w:val="23"/>
          <w:szCs w:val="23"/>
          <w:lang w:val="en-US"/>
        </w:rPr>
        <w:t>Maret</w:t>
      </w:r>
      <w:proofErr w:type="spellEnd"/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2022. </w:t>
      </w:r>
      <w:hyperlink r:id="rId56" w:history="1">
        <w:r w:rsidRPr="00D5265F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https://www.kompas.id/baca/nusantara/2022/01/06/terbukti-jual-beli-jabatan-bupati-nganjuk-novi-rahman-divonis-7-tahun-penjara</w:t>
        </w:r>
      </w:hyperlink>
      <w:r w:rsidRPr="00D5265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01112232" w14:textId="77777777" w:rsidR="00D5265F" w:rsidRPr="00D5265F" w:rsidRDefault="00D5265F" w:rsidP="00FB5C8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B9AFE9F" w14:textId="070F9C7A" w:rsidR="00206D81" w:rsidRDefault="00206D81" w:rsidP="00206D81">
      <w:pPr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7CF2B6EE" w14:textId="0660B4A9" w:rsidR="00AE4F59" w:rsidRDefault="00AE4F59" w:rsidP="00206D81">
      <w:pPr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14:paraId="46FF75F6" w14:textId="515D2B8B" w:rsidR="00AE4F59" w:rsidRDefault="00AE4F59" w:rsidP="00206D81">
      <w:pPr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14:paraId="7E5C50C7" w14:textId="3693E7F7" w:rsidR="00AE4F59" w:rsidRDefault="00AE4F59" w:rsidP="00206D81">
      <w:pPr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14:paraId="6336CA5E" w14:textId="47FE579B" w:rsidR="00AE4F59" w:rsidRDefault="00AE4F59" w:rsidP="00206D81">
      <w:pPr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14:paraId="0373BEE3" w14:textId="0A6EBB52" w:rsidR="00AE4F59" w:rsidRDefault="00AE4F59" w:rsidP="00206D81">
      <w:pPr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14:paraId="5514FCC0" w14:textId="213121ED" w:rsidR="00AE4F59" w:rsidRDefault="00AE4F59" w:rsidP="00206D81">
      <w:pPr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14:paraId="74EF4235" w14:textId="77777777" w:rsidR="00AE4F59" w:rsidRPr="00206D81" w:rsidRDefault="00AE4F59" w:rsidP="00AE4F59">
      <w:pPr>
        <w:pBdr>
          <w:bottom w:val="single" w:sz="4" w:space="1" w:color="auto"/>
        </w:pBdr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sectPr w:rsidR="00AE4F59" w:rsidRPr="00206D81" w:rsidSect="00C01C7D">
      <w:headerReference w:type="default" r:id="rId57"/>
      <w:footerReference w:type="default" r:id="rId58"/>
      <w:pgSz w:w="10206" w:h="14175" w:code="13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384A" w14:textId="77777777" w:rsidR="00043FA0" w:rsidRDefault="00043FA0" w:rsidP="00163D56">
      <w:pPr>
        <w:spacing w:after="0" w:line="240" w:lineRule="auto"/>
      </w:pPr>
      <w:r>
        <w:separator/>
      </w:r>
    </w:p>
  </w:endnote>
  <w:endnote w:type="continuationSeparator" w:id="0">
    <w:p w14:paraId="48A11BA8" w14:textId="77777777" w:rsidR="00043FA0" w:rsidRDefault="00043FA0" w:rsidP="0016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C0E2" w14:textId="45BE10FF" w:rsidR="00D6622C" w:rsidRDefault="00D6622C">
    <w:pPr>
      <w:pStyle w:val="Footer"/>
      <w:jc w:val="right"/>
    </w:pPr>
  </w:p>
  <w:p w14:paraId="3F6D7F0A" w14:textId="77777777" w:rsidR="00D6622C" w:rsidRDefault="00D6622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87C3" w14:textId="38219788" w:rsidR="00DB475A" w:rsidRDefault="00DB475A">
    <w:pPr>
      <w:pStyle w:val="Footer"/>
      <w:jc w:val="right"/>
    </w:pPr>
    <w:r>
      <w:t>163</w:t>
    </w:r>
  </w:p>
  <w:p w14:paraId="223F0C86" w14:textId="77777777" w:rsidR="00DB475A" w:rsidRDefault="00DB475A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FB2A" w14:textId="21B61AEE" w:rsidR="006B16E8" w:rsidRDefault="006B16E8" w:rsidP="00430AFD">
    <w:pPr>
      <w:pStyle w:val="Footer"/>
    </w:pPr>
    <w:r>
      <w:t>164</w:t>
    </w:r>
  </w:p>
  <w:p w14:paraId="677A2843" w14:textId="77777777" w:rsidR="006B16E8" w:rsidRDefault="006B16E8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F095" w14:textId="4B542219" w:rsidR="006B16E8" w:rsidRDefault="006B16E8">
    <w:pPr>
      <w:pStyle w:val="Footer"/>
      <w:jc w:val="right"/>
    </w:pPr>
    <w:r>
      <w:t>165</w:t>
    </w:r>
  </w:p>
  <w:p w14:paraId="1136652A" w14:textId="77777777" w:rsidR="006B16E8" w:rsidRDefault="006B16E8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5714" w14:textId="69A8A74E" w:rsidR="006B16E8" w:rsidRDefault="006B16E8" w:rsidP="00430AFD">
    <w:pPr>
      <w:pStyle w:val="Footer"/>
    </w:pPr>
    <w:r>
      <w:t>166</w:t>
    </w:r>
  </w:p>
  <w:p w14:paraId="3A3A90BA" w14:textId="77777777" w:rsidR="006B16E8" w:rsidRDefault="006B16E8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F450" w14:textId="4BC9D51A" w:rsidR="006B16E8" w:rsidRDefault="006B16E8">
    <w:pPr>
      <w:pStyle w:val="Footer"/>
      <w:jc w:val="right"/>
    </w:pPr>
    <w:r>
      <w:t>167</w:t>
    </w:r>
  </w:p>
  <w:p w14:paraId="77225A28" w14:textId="77777777" w:rsidR="006B16E8" w:rsidRDefault="006B16E8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DB8" w14:textId="4BC400D7" w:rsidR="006B16E8" w:rsidRDefault="006B16E8" w:rsidP="00430AFD">
    <w:pPr>
      <w:pStyle w:val="Footer"/>
    </w:pPr>
    <w:r>
      <w:t>168</w:t>
    </w:r>
  </w:p>
  <w:p w14:paraId="70E5427D" w14:textId="77777777" w:rsidR="006B16E8" w:rsidRDefault="006B1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3528" w14:textId="073C1DA1" w:rsidR="00435DA8" w:rsidRDefault="00435DA8">
    <w:pPr>
      <w:pStyle w:val="Footer"/>
      <w:jc w:val="right"/>
    </w:pPr>
    <w:r>
      <w:t>155</w:t>
    </w:r>
  </w:p>
  <w:p w14:paraId="7C2D0BCE" w14:textId="77777777" w:rsidR="00435DA8" w:rsidRDefault="00435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D17B" w14:textId="667A6E83" w:rsidR="00435DA8" w:rsidRDefault="00435DA8" w:rsidP="00430AFD">
    <w:pPr>
      <w:pStyle w:val="Footer"/>
    </w:pPr>
    <w:r>
      <w:t>156</w:t>
    </w:r>
  </w:p>
  <w:p w14:paraId="622F26D6" w14:textId="77777777" w:rsidR="00435DA8" w:rsidRDefault="00435D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EA5" w14:textId="33494B7E" w:rsidR="00DD3798" w:rsidRDefault="00DD3798">
    <w:pPr>
      <w:pStyle w:val="Footer"/>
      <w:jc w:val="right"/>
    </w:pPr>
    <w:r>
      <w:t>157</w:t>
    </w:r>
  </w:p>
  <w:p w14:paraId="0C73AC27" w14:textId="77777777" w:rsidR="00DD3798" w:rsidRDefault="00DD37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E4C4" w14:textId="4625BB01" w:rsidR="00DD3798" w:rsidRDefault="00DD3798" w:rsidP="00430AFD">
    <w:pPr>
      <w:pStyle w:val="Footer"/>
    </w:pPr>
    <w:r>
      <w:t>158</w:t>
    </w:r>
  </w:p>
  <w:p w14:paraId="1A5B010E" w14:textId="77777777" w:rsidR="00DD3798" w:rsidRDefault="00DD379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1130" w14:textId="415BCF59" w:rsidR="00DD3798" w:rsidRDefault="00DD3798">
    <w:pPr>
      <w:pStyle w:val="Footer"/>
      <w:jc w:val="right"/>
    </w:pPr>
    <w:r>
      <w:t>159</w:t>
    </w:r>
  </w:p>
  <w:p w14:paraId="029D0721" w14:textId="77777777" w:rsidR="00DD3798" w:rsidRDefault="00DD379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6E09" w14:textId="798136C0" w:rsidR="00DB475A" w:rsidRDefault="00DB475A" w:rsidP="00430AFD">
    <w:pPr>
      <w:pStyle w:val="Footer"/>
    </w:pPr>
    <w:r>
      <w:t>160</w:t>
    </w:r>
  </w:p>
  <w:p w14:paraId="591A39BE" w14:textId="77777777" w:rsidR="00DB475A" w:rsidRDefault="00DB475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FBEB" w14:textId="632CCF86" w:rsidR="00DB475A" w:rsidRDefault="00DB475A">
    <w:pPr>
      <w:pStyle w:val="Footer"/>
      <w:jc w:val="right"/>
    </w:pPr>
    <w:r>
      <w:t>161</w:t>
    </w:r>
  </w:p>
  <w:p w14:paraId="11D82A1C" w14:textId="77777777" w:rsidR="00DB475A" w:rsidRDefault="00DB475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8EE0" w14:textId="6DA45771" w:rsidR="00DB475A" w:rsidRDefault="00DB475A" w:rsidP="00430AFD">
    <w:pPr>
      <w:pStyle w:val="Footer"/>
    </w:pPr>
    <w:r>
      <w:t>162</w:t>
    </w:r>
  </w:p>
  <w:p w14:paraId="6ABBF54C" w14:textId="77777777" w:rsidR="00DB475A" w:rsidRDefault="00DB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5312" w14:textId="77777777" w:rsidR="00043FA0" w:rsidRDefault="00043FA0" w:rsidP="00163D56">
      <w:pPr>
        <w:spacing w:after="0" w:line="240" w:lineRule="auto"/>
      </w:pPr>
      <w:r>
        <w:separator/>
      </w:r>
    </w:p>
  </w:footnote>
  <w:footnote w:type="continuationSeparator" w:id="0">
    <w:p w14:paraId="7FBE66F7" w14:textId="77777777" w:rsidR="00043FA0" w:rsidRDefault="00043FA0" w:rsidP="00163D56">
      <w:pPr>
        <w:spacing w:after="0" w:line="240" w:lineRule="auto"/>
      </w:pPr>
      <w:r>
        <w:continuationSeparator/>
      </w:r>
    </w:p>
  </w:footnote>
  <w:footnote w:id="1">
    <w:p w14:paraId="30548721" w14:textId="2FED7A85" w:rsidR="00A915A1" w:rsidRPr="009A24B7" w:rsidRDefault="00A915A1" w:rsidP="009A24B7">
      <w:pPr>
        <w:pStyle w:val="FootnoteText"/>
        <w:ind w:left="142" w:hanging="142"/>
        <w:rPr>
          <w:rFonts w:ascii="Times New Roman" w:hAnsi="Times New Roman" w:cs="Times New Roman"/>
          <w:lang w:val="en-US"/>
        </w:rPr>
      </w:pPr>
      <w:r w:rsidRPr="009A24B7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9A24B7">
        <w:rPr>
          <w:rFonts w:ascii="Times New Roman" w:hAnsi="Times New Roman" w:cs="Times New Roman"/>
        </w:rPr>
        <w:t>Mahasiswa</w:t>
      </w:r>
      <w:proofErr w:type="spellEnd"/>
      <w:r w:rsidRPr="009A24B7">
        <w:rPr>
          <w:rFonts w:ascii="Times New Roman" w:hAnsi="Times New Roman" w:cs="Times New Roman"/>
        </w:rPr>
        <w:t xml:space="preserve"> </w:t>
      </w:r>
      <w:proofErr w:type="spellStart"/>
      <w:r w:rsidRPr="009A24B7">
        <w:rPr>
          <w:rFonts w:ascii="Times New Roman" w:hAnsi="Times New Roman" w:cs="Times New Roman"/>
        </w:rPr>
        <w:t>Ilmu</w:t>
      </w:r>
      <w:proofErr w:type="spellEnd"/>
      <w:r w:rsidRPr="009A24B7">
        <w:rPr>
          <w:rFonts w:ascii="Times New Roman" w:hAnsi="Times New Roman" w:cs="Times New Roman"/>
        </w:rPr>
        <w:t xml:space="preserve"> </w:t>
      </w:r>
      <w:proofErr w:type="spellStart"/>
      <w:r w:rsidRPr="009A24B7">
        <w:rPr>
          <w:rFonts w:ascii="Times New Roman" w:hAnsi="Times New Roman" w:cs="Times New Roman"/>
        </w:rPr>
        <w:t>Komunikasi</w:t>
      </w:r>
      <w:proofErr w:type="spellEnd"/>
      <w:r w:rsidRPr="009A24B7">
        <w:rPr>
          <w:rFonts w:ascii="Times New Roman" w:hAnsi="Times New Roman" w:cs="Times New Roman"/>
        </w:rPr>
        <w:t xml:space="preserve"> </w:t>
      </w:r>
      <w:proofErr w:type="spellStart"/>
      <w:r w:rsidRPr="009A24B7">
        <w:rPr>
          <w:rFonts w:ascii="Times New Roman" w:hAnsi="Times New Roman" w:cs="Times New Roman"/>
        </w:rPr>
        <w:t>Fakultas</w:t>
      </w:r>
      <w:proofErr w:type="spellEnd"/>
      <w:r w:rsidRPr="009A24B7">
        <w:rPr>
          <w:rFonts w:ascii="Times New Roman" w:hAnsi="Times New Roman" w:cs="Times New Roman"/>
        </w:rPr>
        <w:t xml:space="preserve"> </w:t>
      </w:r>
      <w:proofErr w:type="spellStart"/>
      <w:r w:rsidRPr="009A24B7">
        <w:rPr>
          <w:rFonts w:ascii="Times New Roman" w:hAnsi="Times New Roman" w:cs="Times New Roman"/>
        </w:rPr>
        <w:t>Ilmu</w:t>
      </w:r>
      <w:proofErr w:type="spellEnd"/>
      <w:r w:rsidRPr="009A24B7">
        <w:rPr>
          <w:rFonts w:ascii="Times New Roman" w:hAnsi="Times New Roman" w:cs="Times New Roman"/>
        </w:rPr>
        <w:t xml:space="preserve"> Sosial dan </w:t>
      </w:r>
      <w:proofErr w:type="spellStart"/>
      <w:r w:rsidRPr="009A24B7">
        <w:rPr>
          <w:rFonts w:ascii="Times New Roman" w:hAnsi="Times New Roman" w:cs="Times New Roman"/>
        </w:rPr>
        <w:t>Politik</w:t>
      </w:r>
      <w:proofErr w:type="spellEnd"/>
      <w:r w:rsidRPr="009A24B7">
        <w:rPr>
          <w:rFonts w:ascii="Times New Roman" w:hAnsi="Times New Roman" w:cs="Times New Roman"/>
        </w:rPr>
        <w:t xml:space="preserve"> Universitas </w:t>
      </w:r>
      <w:proofErr w:type="spellStart"/>
      <w:r w:rsidRPr="009A24B7">
        <w:rPr>
          <w:rFonts w:ascii="Times New Roman" w:hAnsi="Times New Roman" w:cs="Times New Roman"/>
        </w:rPr>
        <w:t>Mulawarman</w:t>
      </w:r>
      <w:proofErr w:type="spellEnd"/>
      <w:r w:rsidRPr="009A24B7">
        <w:rPr>
          <w:rFonts w:ascii="Times New Roman" w:hAnsi="Times New Roman" w:cs="Times New Roman"/>
        </w:rPr>
        <w:t xml:space="preserve">. </w:t>
      </w:r>
      <w:proofErr w:type="gramStart"/>
      <w:r w:rsidRPr="009A24B7">
        <w:rPr>
          <w:rFonts w:ascii="Times New Roman" w:hAnsi="Times New Roman" w:cs="Times New Roman"/>
        </w:rPr>
        <w:t>Email :</w:t>
      </w:r>
      <w:proofErr w:type="gramEnd"/>
      <w:r w:rsidRPr="009A24B7">
        <w:rPr>
          <w:rFonts w:ascii="Times New Roman" w:hAnsi="Times New Roman" w:cs="Times New Roman"/>
        </w:rPr>
        <w:t xml:space="preserve"> diannvtaa5@gmail.com</w:t>
      </w:r>
    </w:p>
  </w:footnote>
  <w:footnote w:id="2">
    <w:p w14:paraId="44725061" w14:textId="62273A28" w:rsidR="00A915A1" w:rsidRPr="009A24B7" w:rsidRDefault="00A915A1" w:rsidP="009A24B7">
      <w:pPr>
        <w:pStyle w:val="FootnoteText"/>
        <w:ind w:left="142" w:hanging="142"/>
        <w:rPr>
          <w:rFonts w:ascii="Times New Roman" w:hAnsi="Times New Roman" w:cs="Times New Roman"/>
          <w:lang w:val="en-US"/>
        </w:rPr>
      </w:pPr>
      <w:r w:rsidRPr="009A24B7">
        <w:rPr>
          <w:rStyle w:val="FootnoteReference"/>
          <w:rFonts w:ascii="Times New Roman" w:hAnsi="Times New Roman" w:cs="Times New Roman"/>
        </w:rPr>
        <w:footnoteRef/>
      </w:r>
      <w:bookmarkStart w:id="0" w:name="_Hlk109897017"/>
      <w:proofErr w:type="spellStart"/>
      <w:r w:rsidR="009A24B7" w:rsidRPr="009A24B7">
        <w:rPr>
          <w:rFonts w:ascii="Times New Roman" w:hAnsi="Times New Roman" w:cs="Times New Roman"/>
          <w:lang w:val="en-US"/>
        </w:rPr>
        <w:t>Dosen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24B7" w:rsidRPr="009A24B7">
        <w:rPr>
          <w:rFonts w:ascii="Times New Roman" w:hAnsi="Times New Roman" w:cs="Times New Roman"/>
          <w:lang w:val="en-US"/>
        </w:rPr>
        <w:t>Pembimbing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 xml:space="preserve"> I dan Staff </w:t>
      </w:r>
      <w:proofErr w:type="spellStart"/>
      <w:r w:rsidR="009A24B7" w:rsidRPr="009A24B7">
        <w:rPr>
          <w:rFonts w:ascii="Times New Roman" w:hAnsi="Times New Roman" w:cs="Times New Roman"/>
          <w:lang w:val="en-US"/>
        </w:rPr>
        <w:t>Pengajar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 xml:space="preserve"> Prodi </w:t>
      </w:r>
      <w:proofErr w:type="spellStart"/>
      <w:r w:rsidR="009A24B7" w:rsidRPr="009A24B7">
        <w:rPr>
          <w:rFonts w:ascii="Times New Roman" w:hAnsi="Times New Roman" w:cs="Times New Roman"/>
          <w:lang w:val="en-US"/>
        </w:rPr>
        <w:t>Ilmu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24B7" w:rsidRPr="009A24B7">
        <w:rPr>
          <w:rFonts w:ascii="Times New Roman" w:hAnsi="Times New Roman" w:cs="Times New Roman"/>
          <w:lang w:val="en-US"/>
        </w:rPr>
        <w:t>Komunikasi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24B7" w:rsidRPr="009A24B7">
        <w:rPr>
          <w:rFonts w:ascii="Times New Roman" w:hAnsi="Times New Roman" w:cs="Times New Roman"/>
          <w:lang w:val="en-US"/>
        </w:rPr>
        <w:t>Fakultas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24B7" w:rsidRPr="009A24B7">
        <w:rPr>
          <w:rFonts w:ascii="Times New Roman" w:hAnsi="Times New Roman" w:cs="Times New Roman"/>
          <w:lang w:val="en-US"/>
        </w:rPr>
        <w:t>Ilmu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24B7" w:rsidRPr="009A24B7">
        <w:rPr>
          <w:rFonts w:ascii="Times New Roman" w:hAnsi="Times New Roman" w:cs="Times New Roman"/>
          <w:lang w:val="en-US"/>
        </w:rPr>
        <w:t>Sosial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9A24B7" w:rsidRPr="009A24B7">
        <w:rPr>
          <w:rFonts w:ascii="Times New Roman" w:hAnsi="Times New Roman" w:cs="Times New Roman"/>
          <w:lang w:val="en-US"/>
        </w:rPr>
        <w:t>Politik</w:t>
      </w:r>
      <w:proofErr w:type="spellEnd"/>
      <w:r w:rsidR="009A24B7" w:rsidRPr="009A24B7">
        <w:rPr>
          <w:rFonts w:ascii="Times New Roman" w:hAnsi="Times New Roman" w:cs="Times New Roman"/>
          <w:lang w:val="en-US"/>
        </w:rPr>
        <w:t>.</w:t>
      </w:r>
      <w:bookmarkEnd w:id="0"/>
    </w:p>
  </w:footnote>
  <w:footnote w:id="3">
    <w:p w14:paraId="1BF86FA5" w14:textId="26F05BF9" w:rsidR="009A24B7" w:rsidRPr="009A24B7" w:rsidRDefault="009A24B7" w:rsidP="009A24B7">
      <w:pPr>
        <w:pStyle w:val="FootnoteText"/>
        <w:ind w:left="142" w:hanging="142"/>
        <w:rPr>
          <w:lang w:val="en-US"/>
        </w:rPr>
      </w:pPr>
      <w:r w:rsidRPr="009A24B7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9A24B7">
        <w:rPr>
          <w:rFonts w:ascii="Times New Roman" w:hAnsi="Times New Roman" w:cs="Times New Roman"/>
          <w:lang w:val="en-US"/>
        </w:rPr>
        <w:t>Dosen</w:t>
      </w:r>
      <w:proofErr w:type="spellEnd"/>
      <w:r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4B7">
        <w:rPr>
          <w:rFonts w:ascii="Times New Roman" w:hAnsi="Times New Roman" w:cs="Times New Roman"/>
          <w:lang w:val="en-US"/>
        </w:rPr>
        <w:t>Pembimbing</w:t>
      </w:r>
      <w:proofErr w:type="spellEnd"/>
      <w:r w:rsidRPr="009A24B7">
        <w:rPr>
          <w:rFonts w:ascii="Times New Roman" w:hAnsi="Times New Roman" w:cs="Times New Roman"/>
          <w:lang w:val="en-US"/>
        </w:rPr>
        <w:t xml:space="preserve"> II dan Staff </w:t>
      </w:r>
      <w:proofErr w:type="spellStart"/>
      <w:r w:rsidRPr="009A24B7">
        <w:rPr>
          <w:rFonts w:ascii="Times New Roman" w:hAnsi="Times New Roman" w:cs="Times New Roman"/>
          <w:lang w:val="en-US"/>
        </w:rPr>
        <w:t>Pengajar</w:t>
      </w:r>
      <w:proofErr w:type="spellEnd"/>
      <w:r w:rsidRPr="009A24B7">
        <w:rPr>
          <w:rFonts w:ascii="Times New Roman" w:hAnsi="Times New Roman" w:cs="Times New Roman"/>
          <w:lang w:val="en-US"/>
        </w:rPr>
        <w:t xml:space="preserve"> Prodi </w:t>
      </w:r>
      <w:proofErr w:type="spellStart"/>
      <w:r w:rsidRPr="009A24B7">
        <w:rPr>
          <w:rFonts w:ascii="Times New Roman" w:hAnsi="Times New Roman" w:cs="Times New Roman"/>
          <w:lang w:val="en-US"/>
        </w:rPr>
        <w:t>Ilmu</w:t>
      </w:r>
      <w:proofErr w:type="spellEnd"/>
      <w:r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4B7">
        <w:rPr>
          <w:rFonts w:ascii="Times New Roman" w:hAnsi="Times New Roman" w:cs="Times New Roman"/>
          <w:lang w:val="en-US"/>
        </w:rPr>
        <w:t>Komunikasi</w:t>
      </w:r>
      <w:proofErr w:type="spellEnd"/>
      <w:r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4B7">
        <w:rPr>
          <w:rFonts w:ascii="Times New Roman" w:hAnsi="Times New Roman" w:cs="Times New Roman"/>
          <w:lang w:val="en-US"/>
        </w:rPr>
        <w:t>Fakultas</w:t>
      </w:r>
      <w:proofErr w:type="spellEnd"/>
      <w:r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4B7">
        <w:rPr>
          <w:rFonts w:ascii="Times New Roman" w:hAnsi="Times New Roman" w:cs="Times New Roman"/>
          <w:lang w:val="en-US"/>
        </w:rPr>
        <w:t>Ilmu</w:t>
      </w:r>
      <w:proofErr w:type="spellEnd"/>
      <w:r w:rsidRPr="009A2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4B7">
        <w:rPr>
          <w:rFonts w:ascii="Times New Roman" w:hAnsi="Times New Roman" w:cs="Times New Roman"/>
          <w:lang w:val="en-US"/>
        </w:rPr>
        <w:t>Sosial</w:t>
      </w:r>
      <w:proofErr w:type="spellEnd"/>
      <w:r w:rsidRPr="009A24B7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9A24B7">
        <w:rPr>
          <w:rFonts w:ascii="Times New Roman" w:hAnsi="Times New Roman" w:cs="Times New Roman"/>
          <w:lang w:val="en-US"/>
        </w:rPr>
        <w:t>Politik</w:t>
      </w:r>
      <w:proofErr w:type="spellEnd"/>
      <w:r w:rsidRPr="009A24B7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A9B9" w14:textId="5D39ABAB" w:rsidR="00801615" w:rsidRPr="009013FB" w:rsidRDefault="00801615">
    <w:pPr>
      <w:pStyle w:val="Header"/>
      <w:rPr>
        <w:rFonts w:ascii="Times New Roman" w:hAnsi="Times New Roman" w:cs="Times New Roman"/>
        <w:sz w:val="18"/>
        <w:szCs w:val="18"/>
      </w:rPr>
    </w:pPr>
    <w:proofErr w:type="spellStart"/>
    <w:r w:rsidRPr="009013FB">
      <w:rPr>
        <w:rFonts w:ascii="Times New Roman" w:hAnsi="Times New Roman" w:cs="Times New Roman"/>
        <w:sz w:val="18"/>
        <w:szCs w:val="18"/>
      </w:rPr>
      <w:t>eJournal</w:t>
    </w:r>
    <w:proofErr w:type="spellEnd"/>
    <w:r w:rsidRPr="009013F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13FB">
      <w:rPr>
        <w:rFonts w:ascii="Times New Roman" w:hAnsi="Times New Roman" w:cs="Times New Roman"/>
        <w:sz w:val="18"/>
        <w:szCs w:val="18"/>
      </w:rPr>
      <w:t>Ilmu</w:t>
    </w:r>
    <w:proofErr w:type="spellEnd"/>
    <w:r w:rsidRPr="009013F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13FB">
      <w:rPr>
        <w:rFonts w:ascii="Times New Roman" w:hAnsi="Times New Roman" w:cs="Times New Roman"/>
        <w:sz w:val="18"/>
        <w:szCs w:val="18"/>
      </w:rPr>
      <w:t>Komunikasi</w:t>
    </w:r>
    <w:proofErr w:type="spellEnd"/>
    <w:r w:rsidRPr="009013FB">
      <w:rPr>
        <w:rFonts w:ascii="Times New Roman" w:hAnsi="Times New Roman" w:cs="Times New Roman"/>
        <w:sz w:val="18"/>
        <w:szCs w:val="18"/>
      </w:rPr>
      <w:t>, 10 (3):</w:t>
    </w:r>
    <w:proofErr w:type="gramStart"/>
    <w:r w:rsidRPr="009013FB">
      <w:rPr>
        <w:rFonts w:ascii="Times New Roman" w:hAnsi="Times New Roman" w:cs="Times New Roman"/>
        <w:sz w:val="18"/>
        <w:szCs w:val="18"/>
      </w:rPr>
      <w:t>2022 :</w:t>
    </w:r>
    <w:proofErr w:type="gramEnd"/>
    <w:r w:rsidRPr="009013FB">
      <w:rPr>
        <w:rFonts w:ascii="Times New Roman" w:hAnsi="Times New Roman" w:cs="Times New Roman"/>
        <w:sz w:val="18"/>
        <w:szCs w:val="18"/>
      </w:rPr>
      <w:t xml:space="preserve"> 154-168</w:t>
    </w:r>
  </w:p>
  <w:p w14:paraId="376F5974" w14:textId="064D149C" w:rsidR="009013FB" w:rsidRPr="009013FB" w:rsidRDefault="00801615" w:rsidP="009013FB">
    <w:pPr>
      <w:pStyle w:val="Header"/>
      <w:rPr>
        <w:rFonts w:ascii="Times New Roman" w:hAnsi="Times New Roman" w:cs="Times New Roman"/>
        <w:sz w:val="18"/>
        <w:szCs w:val="18"/>
      </w:rPr>
    </w:pPr>
    <w:r w:rsidRPr="009013FB">
      <w:rPr>
        <w:rFonts w:ascii="Times New Roman" w:hAnsi="Times New Roman" w:cs="Times New Roman"/>
        <w:sz w:val="18"/>
        <w:szCs w:val="18"/>
      </w:rPr>
      <w:t>ISSN 2502-5961 (</w:t>
    </w:r>
    <w:proofErr w:type="spellStart"/>
    <w:r w:rsidRPr="009013FB">
      <w:rPr>
        <w:rFonts w:ascii="Times New Roman" w:hAnsi="Times New Roman" w:cs="Times New Roman"/>
        <w:sz w:val="18"/>
        <w:szCs w:val="18"/>
      </w:rPr>
      <w:t>Cetak</w:t>
    </w:r>
    <w:proofErr w:type="spellEnd"/>
    <w:r w:rsidRPr="009013FB">
      <w:rPr>
        <w:rFonts w:ascii="Times New Roman" w:hAnsi="Times New Roman" w:cs="Times New Roman"/>
        <w:sz w:val="18"/>
        <w:szCs w:val="18"/>
      </w:rPr>
      <w:t xml:space="preserve">), </w:t>
    </w:r>
    <w:r w:rsidR="009013FB" w:rsidRPr="009013FB">
      <w:rPr>
        <w:rFonts w:ascii="Times New Roman" w:hAnsi="Times New Roman" w:cs="Times New Roman"/>
        <w:sz w:val="18"/>
        <w:szCs w:val="18"/>
      </w:rPr>
      <w:t>ISSN  2502-597X (Online)</w:t>
    </w:r>
    <w:r w:rsidR="009013FB">
      <w:rPr>
        <w:rFonts w:ascii="Times New Roman" w:hAnsi="Times New Roman" w:cs="Times New Roman"/>
        <w:sz w:val="18"/>
        <w:szCs w:val="18"/>
      </w:rPr>
      <w:t>,</w:t>
    </w:r>
    <w:r w:rsidR="009013FB" w:rsidRPr="009013FB">
      <w:t xml:space="preserve"> </w:t>
    </w:r>
    <w:r w:rsidR="009013FB" w:rsidRPr="009013FB">
      <w:rPr>
        <w:rFonts w:ascii="Times New Roman" w:hAnsi="Times New Roman" w:cs="Times New Roman"/>
        <w:sz w:val="18"/>
        <w:szCs w:val="18"/>
      </w:rPr>
      <w:t>ejournal.ilkom.fisip-unmul.ac.id</w:t>
    </w:r>
  </w:p>
  <w:p w14:paraId="087BB510" w14:textId="45C77E79" w:rsidR="00801615" w:rsidRPr="009013FB" w:rsidRDefault="009013FB" w:rsidP="009013FB">
    <w:pPr>
      <w:pStyle w:val="Header"/>
      <w:rPr>
        <w:rFonts w:ascii="Times New Roman" w:hAnsi="Times New Roman" w:cs="Times New Roman"/>
        <w:sz w:val="18"/>
        <w:szCs w:val="18"/>
      </w:rPr>
    </w:pPr>
    <w:r w:rsidRPr="009013FB">
      <w:rPr>
        <w:rFonts w:ascii="Times New Roman" w:hAnsi="Times New Roman" w:cs="Times New Roman"/>
        <w:sz w:val="18"/>
        <w:szCs w:val="18"/>
      </w:rPr>
      <w:t>© Copyright 2022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B0C0" w14:textId="77777777" w:rsidR="00DB475A" w:rsidRDefault="00DB475A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1CC6BE92" w14:textId="2020B316" w:rsidR="00DB475A" w:rsidRPr="00BC3109" w:rsidRDefault="00DB475A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  <w:bookmarkStart w:id="7" w:name="_Hlk110936738"/>
    <w:bookmarkStart w:id="8" w:name="_Hlk110936739"/>
    <w:proofErr w:type="spellStart"/>
    <w:r w:rsidRPr="00DB475A">
      <w:rPr>
        <w:rFonts w:ascii="Times New Roman" w:hAnsi="Times New Roman" w:cs="Times New Roman"/>
        <w:sz w:val="23"/>
        <w:szCs w:val="23"/>
      </w:rPr>
      <w:t>Kritik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Sosial </w:t>
    </w:r>
    <w:proofErr w:type="spellStart"/>
    <w:r w:rsidRPr="00DB475A">
      <w:rPr>
        <w:rFonts w:ascii="Times New Roman" w:hAnsi="Times New Roman" w:cs="Times New Roman"/>
        <w:sz w:val="23"/>
        <w:szCs w:val="23"/>
      </w:rPr>
      <w:t>Terhadap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Perilaku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Korupsi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Dalam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Lirik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Lagu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(Dian)</w:t>
    </w:r>
    <w:bookmarkEnd w:id="7"/>
    <w:bookmarkEnd w:id="8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940F" w14:textId="77777777" w:rsidR="006B16E8" w:rsidRDefault="006B16E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437F0680" w14:textId="18EB1259" w:rsidR="006B16E8" w:rsidRPr="00BC3109" w:rsidRDefault="006B16E8" w:rsidP="00430A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  <w:bookmarkStart w:id="9" w:name="_Hlk110936782"/>
    <w:bookmarkStart w:id="10" w:name="_Hlk110936783"/>
    <w:proofErr w:type="spellStart"/>
    <w:r w:rsidRPr="006B16E8">
      <w:rPr>
        <w:rFonts w:ascii="Times New Roman" w:hAnsi="Times New Roman" w:cs="Times New Roman"/>
        <w:sz w:val="23"/>
        <w:szCs w:val="23"/>
      </w:rPr>
      <w:t>eJournal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Ilmu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Komunikasi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, Volume 10, </w:t>
    </w:r>
    <w:proofErr w:type="spellStart"/>
    <w:r w:rsidRPr="006B16E8">
      <w:rPr>
        <w:rFonts w:ascii="Times New Roman" w:hAnsi="Times New Roman" w:cs="Times New Roman"/>
        <w:sz w:val="23"/>
        <w:szCs w:val="23"/>
      </w:rPr>
      <w:t>Nomor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3, </w:t>
    </w:r>
    <w:proofErr w:type="gramStart"/>
    <w:r w:rsidRPr="006B16E8">
      <w:rPr>
        <w:rFonts w:ascii="Times New Roman" w:hAnsi="Times New Roman" w:cs="Times New Roman"/>
        <w:sz w:val="23"/>
        <w:szCs w:val="23"/>
      </w:rPr>
      <w:t>2022 :</w:t>
    </w:r>
    <w:proofErr w:type="gramEnd"/>
    <w:r w:rsidRPr="006B16E8">
      <w:rPr>
        <w:rFonts w:ascii="Times New Roman" w:hAnsi="Times New Roman" w:cs="Times New Roman"/>
        <w:sz w:val="23"/>
        <w:szCs w:val="23"/>
      </w:rPr>
      <w:t xml:space="preserve"> 154-168</w:t>
    </w:r>
    <w:bookmarkEnd w:id="9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EAF8" w14:textId="77777777" w:rsidR="006B16E8" w:rsidRDefault="006B16E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794812D1" w14:textId="4303D051" w:rsidR="006B16E8" w:rsidRPr="00BC3109" w:rsidRDefault="006B16E8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  <w:proofErr w:type="spellStart"/>
    <w:r w:rsidRPr="006B16E8">
      <w:rPr>
        <w:rFonts w:ascii="Times New Roman" w:hAnsi="Times New Roman" w:cs="Times New Roman"/>
        <w:sz w:val="23"/>
        <w:szCs w:val="23"/>
      </w:rPr>
      <w:t>Kritik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Sosial </w:t>
    </w:r>
    <w:proofErr w:type="spellStart"/>
    <w:r w:rsidRPr="006B16E8">
      <w:rPr>
        <w:rFonts w:ascii="Times New Roman" w:hAnsi="Times New Roman" w:cs="Times New Roman"/>
        <w:sz w:val="23"/>
        <w:szCs w:val="23"/>
      </w:rPr>
      <w:t>Terhadap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Perilaku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Korupsi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Dalam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Lirik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Lagu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(Dian)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0D8" w14:textId="77777777" w:rsidR="006B16E8" w:rsidRDefault="006B16E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5242EA79" w14:textId="40DB77FB" w:rsidR="006B16E8" w:rsidRPr="00BC3109" w:rsidRDefault="006B16E8" w:rsidP="006B16E8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  <w:proofErr w:type="spellStart"/>
    <w:r w:rsidRPr="006B16E8">
      <w:rPr>
        <w:rFonts w:ascii="Times New Roman" w:hAnsi="Times New Roman" w:cs="Times New Roman"/>
        <w:sz w:val="23"/>
        <w:szCs w:val="23"/>
      </w:rPr>
      <w:t>eJournal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Ilmu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Komunikasi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, Volume 10, </w:t>
    </w:r>
    <w:proofErr w:type="spellStart"/>
    <w:r w:rsidRPr="006B16E8">
      <w:rPr>
        <w:rFonts w:ascii="Times New Roman" w:hAnsi="Times New Roman" w:cs="Times New Roman"/>
        <w:sz w:val="23"/>
        <w:szCs w:val="23"/>
      </w:rPr>
      <w:t>Nomor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3, </w:t>
    </w:r>
    <w:proofErr w:type="gramStart"/>
    <w:r w:rsidRPr="006B16E8">
      <w:rPr>
        <w:rFonts w:ascii="Times New Roman" w:hAnsi="Times New Roman" w:cs="Times New Roman"/>
        <w:sz w:val="23"/>
        <w:szCs w:val="23"/>
      </w:rPr>
      <w:t>2022 :</w:t>
    </w:r>
    <w:proofErr w:type="gramEnd"/>
    <w:r w:rsidRPr="006B16E8">
      <w:rPr>
        <w:rFonts w:ascii="Times New Roman" w:hAnsi="Times New Roman" w:cs="Times New Roman"/>
        <w:sz w:val="23"/>
        <w:szCs w:val="23"/>
      </w:rPr>
      <w:t xml:space="preserve"> 154-168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2BF8" w14:textId="77777777" w:rsidR="006B16E8" w:rsidRDefault="006B16E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40F28410" w14:textId="51189D34" w:rsidR="006B16E8" w:rsidRPr="00BC3109" w:rsidRDefault="006B16E8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  <w:proofErr w:type="spellStart"/>
    <w:r w:rsidRPr="006B16E8">
      <w:rPr>
        <w:rFonts w:ascii="Times New Roman" w:hAnsi="Times New Roman" w:cs="Times New Roman"/>
        <w:sz w:val="23"/>
        <w:szCs w:val="23"/>
      </w:rPr>
      <w:t>Kritik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Sosial </w:t>
    </w:r>
    <w:proofErr w:type="spellStart"/>
    <w:r w:rsidRPr="006B16E8">
      <w:rPr>
        <w:rFonts w:ascii="Times New Roman" w:hAnsi="Times New Roman" w:cs="Times New Roman"/>
        <w:sz w:val="23"/>
        <w:szCs w:val="23"/>
      </w:rPr>
      <w:t>Terhadap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Perilaku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Korupsi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Dalam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Lirik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Lagu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(Dian)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A651" w14:textId="77777777" w:rsidR="006B16E8" w:rsidRDefault="006B16E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67C13F59" w14:textId="6A0F679F" w:rsidR="006B16E8" w:rsidRPr="00BC3109" w:rsidRDefault="006B16E8" w:rsidP="006B16E8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  <w:proofErr w:type="spellStart"/>
    <w:r w:rsidRPr="006B16E8">
      <w:rPr>
        <w:rFonts w:ascii="Times New Roman" w:hAnsi="Times New Roman" w:cs="Times New Roman"/>
        <w:sz w:val="23"/>
        <w:szCs w:val="23"/>
      </w:rPr>
      <w:t>eJournal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Ilmu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6B16E8">
      <w:rPr>
        <w:rFonts w:ascii="Times New Roman" w:hAnsi="Times New Roman" w:cs="Times New Roman"/>
        <w:sz w:val="23"/>
        <w:szCs w:val="23"/>
      </w:rPr>
      <w:t>Komunikasi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, Volume 10, </w:t>
    </w:r>
    <w:proofErr w:type="spellStart"/>
    <w:r w:rsidRPr="006B16E8">
      <w:rPr>
        <w:rFonts w:ascii="Times New Roman" w:hAnsi="Times New Roman" w:cs="Times New Roman"/>
        <w:sz w:val="23"/>
        <w:szCs w:val="23"/>
      </w:rPr>
      <w:t>Nomor</w:t>
    </w:r>
    <w:proofErr w:type="spellEnd"/>
    <w:r w:rsidRPr="006B16E8">
      <w:rPr>
        <w:rFonts w:ascii="Times New Roman" w:hAnsi="Times New Roman" w:cs="Times New Roman"/>
        <w:sz w:val="23"/>
        <w:szCs w:val="23"/>
      </w:rPr>
      <w:t xml:space="preserve"> 3, </w:t>
    </w:r>
    <w:proofErr w:type="gramStart"/>
    <w:r w:rsidRPr="006B16E8">
      <w:rPr>
        <w:rFonts w:ascii="Times New Roman" w:hAnsi="Times New Roman" w:cs="Times New Roman"/>
        <w:sz w:val="23"/>
        <w:szCs w:val="23"/>
      </w:rPr>
      <w:t>2022 :</w:t>
    </w:r>
    <w:proofErr w:type="gramEnd"/>
    <w:r w:rsidRPr="006B16E8">
      <w:rPr>
        <w:rFonts w:ascii="Times New Roman" w:hAnsi="Times New Roman" w:cs="Times New Roman"/>
        <w:sz w:val="23"/>
        <w:szCs w:val="23"/>
      </w:rPr>
      <w:t xml:space="preserve"> 154-168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B627" w14:textId="77777777" w:rsidR="00435DA8" w:rsidRDefault="00435DA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207C072A" w14:textId="79C031AD" w:rsidR="00D6622C" w:rsidRPr="00BC3109" w:rsidRDefault="00D6622C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  <w:proofErr w:type="spellStart"/>
    <w:r w:rsidRPr="00BC3109">
      <w:rPr>
        <w:rFonts w:ascii="Times New Roman" w:hAnsi="Times New Roman" w:cs="Times New Roman"/>
        <w:sz w:val="23"/>
        <w:szCs w:val="23"/>
      </w:rPr>
      <w:t>Kritik</w:t>
    </w:r>
    <w:proofErr w:type="spellEnd"/>
    <w:r w:rsidRPr="00BC3109">
      <w:rPr>
        <w:rFonts w:ascii="Times New Roman" w:hAnsi="Times New Roman" w:cs="Times New Roman"/>
        <w:sz w:val="23"/>
        <w:szCs w:val="23"/>
      </w:rPr>
      <w:t xml:space="preserve"> Sosial </w:t>
    </w:r>
    <w:proofErr w:type="spellStart"/>
    <w:r w:rsidRPr="00BC3109">
      <w:rPr>
        <w:rFonts w:ascii="Times New Roman" w:hAnsi="Times New Roman" w:cs="Times New Roman"/>
        <w:sz w:val="23"/>
        <w:szCs w:val="23"/>
      </w:rPr>
      <w:t>Terhadap</w:t>
    </w:r>
    <w:proofErr w:type="spellEnd"/>
    <w:r w:rsidRPr="00BC3109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BC3109">
      <w:rPr>
        <w:rFonts w:ascii="Times New Roman" w:hAnsi="Times New Roman" w:cs="Times New Roman"/>
        <w:sz w:val="23"/>
        <w:szCs w:val="23"/>
      </w:rPr>
      <w:t>Perilaku</w:t>
    </w:r>
    <w:proofErr w:type="spellEnd"/>
    <w:r w:rsidRPr="00BC3109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BC3109">
      <w:rPr>
        <w:rFonts w:ascii="Times New Roman" w:hAnsi="Times New Roman" w:cs="Times New Roman"/>
        <w:sz w:val="23"/>
        <w:szCs w:val="23"/>
      </w:rPr>
      <w:t>Korupsi</w:t>
    </w:r>
    <w:proofErr w:type="spellEnd"/>
    <w:r w:rsidRPr="00BC3109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BC3109">
      <w:rPr>
        <w:rFonts w:ascii="Times New Roman" w:hAnsi="Times New Roman" w:cs="Times New Roman"/>
        <w:sz w:val="23"/>
        <w:szCs w:val="23"/>
      </w:rPr>
      <w:t>Dalam</w:t>
    </w:r>
    <w:proofErr w:type="spellEnd"/>
    <w:r w:rsidRPr="00BC3109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BC3109">
      <w:rPr>
        <w:rFonts w:ascii="Times New Roman" w:hAnsi="Times New Roman" w:cs="Times New Roman"/>
        <w:sz w:val="23"/>
        <w:szCs w:val="23"/>
      </w:rPr>
      <w:t>Lirik</w:t>
    </w:r>
    <w:proofErr w:type="spellEnd"/>
    <w:r w:rsidRPr="00BC3109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BC3109">
      <w:rPr>
        <w:rFonts w:ascii="Times New Roman" w:hAnsi="Times New Roman" w:cs="Times New Roman"/>
        <w:sz w:val="23"/>
        <w:szCs w:val="23"/>
      </w:rPr>
      <w:t>Lagu</w:t>
    </w:r>
    <w:proofErr w:type="spellEnd"/>
    <w:r w:rsidRPr="00BC3109">
      <w:rPr>
        <w:rFonts w:ascii="Times New Roman" w:hAnsi="Times New Roman" w:cs="Times New Roman"/>
        <w:sz w:val="23"/>
        <w:szCs w:val="23"/>
      </w:rPr>
      <w:t xml:space="preserve"> (Dian)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3B74" w14:textId="77777777" w:rsidR="00435DA8" w:rsidRDefault="00435DA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49F01D4B" w14:textId="08FD8E2E" w:rsidR="00435DA8" w:rsidRPr="00BC3109" w:rsidRDefault="00435DA8" w:rsidP="00430A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  <w:bookmarkStart w:id="1" w:name="_Hlk110936114"/>
    <w:bookmarkStart w:id="2" w:name="_Hlk110936115"/>
    <w:proofErr w:type="spellStart"/>
    <w:r>
      <w:rPr>
        <w:rFonts w:ascii="Times New Roman" w:hAnsi="Times New Roman" w:cs="Times New Roman"/>
        <w:sz w:val="23"/>
        <w:szCs w:val="23"/>
      </w:rPr>
      <w:t>eJournal</w:t>
    </w:r>
    <w:proofErr w:type="spellEnd"/>
    <w:r>
      <w:rPr>
        <w:rFonts w:ascii="Times New Roman" w:hAnsi="Times New Roman" w:cs="Times New Roman"/>
        <w:sz w:val="23"/>
        <w:szCs w:val="23"/>
      </w:rPr>
      <w:t xml:space="preserve"> </w:t>
    </w:r>
    <w:proofErr w:type="spellStart"/>
    <w:r>
      <w:rPr>
        <w:rFonts w:ascii="Times New Roman" w:hAnsi="Times New Roman" w:cs="Times New Roman"/>
        <w:sz w:val="23"/>
        <w:szCs w:val="23"/>
      </w:rPr>
      <w:t>Ilmu</w:t>
    </w:r>
    <w:proofErr w:type="spellEnd"/>
    <w:r>
      <w:rPr>
        <w:rFonts w:ascii="Times New Roman" w:hAnsi="Times New Roman" w:cs="Times New Roman"/>
        <w:sz w:val="23"/>
        <w:szCs w:val="23"/>
      </w:rPr>
      <w:t xml:space="preserve"> </w:t>
    </w:r>
    <w:proofErr w:type="spellStart"/>
    <w:r>
      <w:rPr>
        <w:rFonts w:ascii="Times New Roman" w:hAnsi="Times New Roman" w:cs="Times New Roman"/>
        <w:sz w:val="23"/>
        <w:szCs w:val="23"/>
      </w:rPr>
      <w:t>Komunikasi</w:t>
    </w:r>
    <w:proofErr w:type="spellEnd"/>
    <w:r>
      <w:rPr>
        <w:rFonts w:ascii="Times New Roman" w:hAnsi="Times New Roman" w:cs="Times New Roman"/>
        <w:sz w:val="23"/>
        <w:szCs w:val="23"/>
      </w:rPr>
      <w:t xml:space="preserve">, Volume 10, </w:t>
    </w:r>
    <w:proofErr w:type="spellStart"/>
    <w:r>
      <w:rPr>
        <w:rFonts w:ascii="Times New Roman" w:hAnsi="Times New Roman" w:cs="Times New Roman"/>
        <w:sz w:val="23"/>
        <w:szCs w:val="23"/>
      </w:rPr>
      <w:t>Nomor</w:t>
    </w:r>
    <w:proofErr w:type="spellEnd"/>
    <w:r>
      <w:rPr>
        <w:rFonts w:ascii="Times New Roman" w:hAnsi="Times New Roman" w:cs="Times New Roman"/>
        <w:sz w:val="23"/>
        <w:szCs w:val="23"/>
      </w:rPr>
      <w:t xml:space="preserve"> 3, </w:t>
    </w:r>
    <w:proofErr w:type="gramStart"/>
    <w:r>
      <w:rPr>
        <w:rFonts w:ascii="Times New Roman" w:hAnsi="Times New Roman" w:cs="Times New Roman"/>
        <w:sz w:val="23"/>
        <w:szCs w:val="23"/>
      </w:rPr>
      <w:t>2022 :</w:t>
    </w:r>
    <w:proofErr w:type="gramEnd"/>
    <w:r>
      <w:rPr>
        <w:rFonts w:ascii="Times New Roman" w:hAnsi="Times New Roman" w:cs="Times New Roman"/>
        <w:sz w:val="23"/>
        <w:szCs w:val="23"/>
      </w:rPr>
      <w:t xml:space="preserve"> 154-168</w: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F032" w14:textId="77777777" w:rsidR="00DD3798" w:rsidRDefault="00DD379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3FD0993D" w14:textId="11405F34" w:rsidR="00DD3798" w:rsidRPr="00BC3109" w:rsidRDefault="00DD3798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  <w:bookmarkStart w:id="3" w:name="_Hlk110936181"/>
    <w:bookmarkStart w:id="4" w:name="_Hlk110936182"/>
    <w:proofErr w:type="spellStart"/>
    <w:r w:rsidRPr="00DD3798">
      <w:rPr>
        <w:rFonts w:ascii="Times New Roman" w:hAnsi="Times New Roman" w:cs="Times New Roman"/>
        <w:sz w:val="23"/>
        <w:szCs w:val="23"/>
      </w:rPr>
      <w:t>Kritik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Sosial </w:t>
    </w:r>
    <w:proofErr w:type="spellStart"/>
    <w:r w:rsidRPr="00DD3798">
      <w:rPr>
        <w:rFonts w:ascii="Times New Roman" w:hAnsi="Times New Roman" w:cs="Times New Roman"/>
        <w:sz w:val="23"/>
        <w:szCs w:val="23"/>
      </w:rPr>
      <w:t>Terhadap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Perilaku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Korupsi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Dalam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Lirik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Lagu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(Dian)</w:t>
    </w:r>
    <w:bookmarkEnd w:id="3"/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0773" w14:textId="77777777" w:rsidR="00DD3798" w:rsidRDefault="00DD3798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</w:p>
  <w:p w14:paraId="5900B598" w14:textId="0DA1C3B9" w:rsidR="00DD3798" w:rsidRPr="00BC3109" w:rsidRDefault="00DD3798" w:rsidP="00430A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  <w:proofErr w:type="spellStart"/>
    <w:r w:rsidRPr="00DD3798">
      <w:rPr>
        <w:rFonts w:ascii="Times New Roman" w:hAnsi="Times New Roman" w:cs="Times New Roman"/>
        <w:sz w:val="23"/>
        <w:szCs w:val="23"/>
      </w:rPr>
      <w:t>eJournal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Ilmu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Komunikasi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, Volume 10, </w:t>
    </w:r>
    <w:proofErr w:type="spellStart"/>
    <w:r w:rsidRPr="00DD3798">
      <w:rPr>
        <w:rFonts w:ascii="Times New Roman" w:hAnsi="Times New Roman" w:cs="Times New Roman"/>
        <w:sz w:val="23"/>
        <w:szCs w:val="23"/>
      </w:rPr>
      <w:t>Nomor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3, </w:t>
    </w:r>
    <w:proofErr w:type="gramStart"/>
    <w:r w:rsidRPr="00DD3798">
      <w:rPr>
        <w:rFonts w:ascii="Times New Roman" w:hAnsi="Times New Roman" w:cs="Times New Roman"/>
        <w:sz w:val="23"/>
        <w:szCs w:val="23"/>
      </w:rPr>
      <w:t>2022 :</w:t>
    </w:r>
    <w:proofErr w:type="gramEnd"/>
    <w:r w:rsidRPr="00DD3798">
      <w:rPr>
        <w:rFonts w:ascii="Times New Roman" w:hAnsi="Times New Roman" w:cs="Times New Roman"/>
        <w:sz w:val="23"/>
        <w:szCs w:val="23"/>
      </w:rPr>
      <w:t xml:space="preserve"> 154-168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2D2" w14:textId="77777777" w:rsidR="00DD3798" w:rsidRDefault="00DD3798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5511CD07" w14:textId="3C180302" w:rsidR="00DD3798" w:rsidRPr="00BC3109" w:rsidRDefault="00DD3798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  <w:proofErr w:type="spellStart"/>
    <w:r w:rsidRPr="00DD3798">
      <w:rPr>
        <w:rFonts w:ascii="Times New Roman" w:hAnsi="Times New Roman" w:cs="Times New Roman"/>
        <w:sz w:val="23"/>
        <w:szCs w:val="23"/>
      </w:rPr>
      <w:t>Kritik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Sosial </w:t>
    </w:r>
    <w:proofErr w:type="spellStart"/>
    <w:r w:rsidRPr="00DD3798">
      <w:rPr>
        <w:rFonts w:ascii="Times New Roman" w:hAnsi="Times New Roman" w:cs="Times New Roman"/>
        <w:sz w:val="23"/>
        <w:szCs w:val="23"/>
      </w:rPr>
      <w:t>Terhadap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Perilaku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Korupsi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Dalam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Lirik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D3798">
      <w:rPr>
        <w:rFonts w:ascii="Times New Roman" w:hAnsi="Times New Roman" w:cs="Times New Roman"/>
        <w:sz w:val="23"/>
        <w:szCs w:val="23"/>
      </w:rPr>
      <w:t>Lagu</w:t>
    </w:r>
    <w:proofErr w:type="spellEnd"/>
    <w:r w:rsidRPr="00DD3798">
      <w:rPr>
        <w:rFonts w:ascii="Times New Roman" w:hAnsi="Times New Roman" w:cs="Times New Roman"/>
        <w:sz w:val="23"/>
        <w:szCs w:val="23"/>
      </w:rPr>
      <w:t xml:space="preserve"> (Dian)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B9C5" w14:textId="77777777" w:rsidR="00DB475A" w:rsidRDefault="00DB475A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05C2A5F1" w14:textId="3BFC5880" w:rsidR="00DB475A" w:rsidRPr="00BC3109" w:rsidRDefault="00DB475A" w:rsidP="00430A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  <w:bookmarkStart w:id="5" w:name="_Hlk110936464"/>
    <w:bookmarkStart w:id="6" w:name="_Hlk110936465"/>
    <w:proofErr w:type="spellStart"/>
    <w:r w:rsidRPr="00DB475A">
      <w:rPr>
        <w:rFonts w:ascii="Times New Roman" w:hAnsi="Times New Roman" w:cs="Times New Roman"/>
        <w:sz w:val="23"/>
        <w:szCs w:val="23"/>
      </w:rPr>
      <w:t>eJournal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Ilmu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Komunikasi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, Volume 10, </w:t>
    </w:r>
    <w:proofErr w:type="spellStart"/>
    <w:r w:rsidRPr="00DB475A">
      <w:rPr>
        <w:rFonts w:ascii="Times New Roman" w:hAnsi="Times New Roman" w:cs="Times New Roman"/>
        <w:sz w:val="23"/>
        <w:szCs w:val="23"/>
      </w:rPr>
      <w:t>Nomor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3, </w:t>
    </w:r>
    <w:proofErr w:type="gramStart"/>
    <w:r w:rsidRPr="00DB475A">
      <w:rPr>
        <w:rFonts w:ascii="Times New Roman" w:hAnsi="Times New Roman" w:cs="Times New Roman"/>
        <w:sz w:val="23"/>
        <w:szCs w:val="23"/>
      </w:rPr>
      <w:t>2022 :</w:t>
    </w:r>
    <w:proofErr w:type="gramEnd"/>
    <w:r w:rsidRPr="00DB475A">
      <w:rPr>
        <w:rFonts w:ascii="Times New Roman" w:hAnsi="Times New Roman" w:cs="Times New Roman"/>
        <w:sz w:val="23"/>
        <w:szCs w:val="23"/>
      </w:rPr>
      <w:t xml:space="preserve"> 154-168</w:t>
    </w:r>
    <w:bookmarkEnd w:id="5"/>
    <w:bookmarkEnd w:id="6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D87C" w14:textId="77777777" w:rsidR="00DB475A" w:rsidRDefault="00DB475A" w:rsidP="00BC310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</w:p>
  <w:p w14:paraId="5E53BE6C" w14:textId="12232947" w:rsidR="00DB475A" w:rsidRPr="00BC3109" w:rsidRDefault="00DB475A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  <w:proofErr w:type="spellStart"/>
    <w:r w:rsidRPr="00DB475A">
      <w:rPr>
        <w:rFonts w:ascii="Times New Roman" w:hAnsi="Times New Roman" w:cs="Times New Roman"/>
        <w:sz w:val="23"/>
        <w:szCs w:val="23"/>
      </w:rPr>
      <w:t>Kritik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Sosial </w:t>
    </w:r>
    <w:proofErr w:type="spellStart"/>
    <w:r w:rsidRPr="00DB475A">
      <w:rPr>
        <w:rFonts w:ascii="Times New Roman" w:hAnsi="Times New Roman" w:cs="Times New Roman"/>
        <w:sz w:val="23"/>
        <w:szCs w:val="23"/>
      </w:rPr>
      <w:t>Terhadap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Perilaku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Korupsi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Dalam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Lirik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Lagu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(Dian)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6391" w14:textId="77777777" w:rsidR="00DB475A" w:rsidRDefault="00DB475A" w:rsidP="00430AF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23"/>
        <w:szCs w:val="23"/>
      </w:rPr>
    </w:pPr>
  </w:p>
  <w:p w14:paraId="063298C8" w14:textId="6378B0BC" w:rsidR="00DB475A" w:rsidRPr="00BC3109" w:rsidRDefault="00DB475A" w:rsidP="00430A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3"/>
        <w:szCs w:val="23"/>
      </w:rPr>
    </w:pPr>
    <w:proofErr w:type="spellStart"/>
    <w:r w:rsidRPr="00DB475A">
      <w:rPr>
        <w:rFonts w:ascii="Times New Roman" w:hAnsi="Times New Roman" w:cs="Times New Roman"/>
        <w:sz w:val="23"/>
        <w:szCs w:val="23"/>
      </w:rPr>
      <w:t>eJournal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Ilmu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</w:t>
    </w:r>
    <w:proofErr w:type="spellStart"/>
    <w:r w:rsidRPr="00DB475A">
      <w:rPr>
        <w:rFonts w:ascii="Times New Roman" w:hAnsi="Times New Roman" w:cs="Times New Roman"/>
        <w:sz w:val="23"/>
        <w:szCs w:val="23"/>
      </w:rPr>
      <w:t>Komunikasi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, Volume 10, </w:t>
    </w:r>
    <w:proofErr w:type="spellStart"/>
    <w:r w:rsidRPr="00DB475A">
      <w:rPr>
        <w:rFonts w:ascii="Times New Roman" w:hAnsi="Times New Roman" w:cs="Times New Roman"/>
        <w:sz w:val="23"/>
        <w:szCs w:val="23"/>
      </w:rPr>
      <w:t>Nomor</w:t>
    </w:r>
    <w:proofErr w:type="spellEnd"/>
    <w:r w:rsidRPr="00DB475A">
      <w:rPr>
        <w:rFonts w:ascii="Times New Roman" w:hAnsi="Times New Roman" w:cs="Times New Roman"/>
        <w:sz w:val="23"/>
        <w:szCs w:val="23"/>
      </w:rPr>
      <w:t xml:space="preserve"> 3, </w:t>
    </w:r>
    <w:proofErr w:type="gramStart"/>
    <w:r w:rsidRPr="00DB475A">
      <w:rPr>
        <w:rFonts w:ascii="Times New Roman" w:hAnsi="Times New Roman" w:cs="Times New Roman"/>
        <w:sz w:val="23"/>
        <w:szCs w:val="23"/>
      </w:rPr>
      <w:t>2022 :</w:t>
    </w:r>
    <w:proofErr w:type="gramEnd"/>
    <w:r w:rsidRPr="00DB475A">
      <w:rPr>
        <w:rFonts w:ascii="Times New Roman" w:hAnsi="Times New Roman" w:cs="Times New Roman"/>
        <w:sz w:val="23"/>
        <w:szCs w:val="23"/>
      </w:rPr>
      <w:t xml:space="preserve"> 154-168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BF3"/>
    <w:multiLevelType w:val="hybridMultilevel"/>
    <w:tmpl w:val="670CCEFC"/>
    <w:lvl w:ilvl="0" w:tplc="61A20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949"/>
    <w:multiLevelType w:val="hybridMultilevel"/>
    <w:tmpl w:val="BB0AE3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19B4"/>
    <w:multiLevelType w:val="hybridMultilevel"/>
    <w:tmpl w:val="37D09A02"/>
    <w:lvl w:ilvl="0" w:tplc="00A04A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2DCD"/>
    <w:multiLevelType w:val="hybridMultilevel"/>
    <w:tmpl w:val="B0903A02"/>
    <w:lvl w:ilvl="0" w:tplc="4424A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337"/>
    <w:multiLevelType w:val="hybridMultilevel"/>
    <w:tmpl w:val="F81270E4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8FB2CE6"/>
    <w:multiLevelType w:val="hybridMultilevel"/>
    <w:tmpl w:val="013EE85A"/>
    <w:lvl w:ilvl="0" w:tplc="B10E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5F6"/>
    <w:multiLevelType w:val="hybridMultilevel"/>
    <w:tmpl w:val="9216F7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6F1B"/>
    <w:multiLevelType w:val="hybridMultilevel"/>
    <w:tmpl w:val="B0C87F18"/>
    <w:lvl w:ilvl="0" w:tplc="541C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41D0"/>
    <w:multiLevelType w:val="hybridMultilevel"/>
    <w:tmpl w:val="91168192"/>
    <w:lvl w:ilvl="0" w:tplc="D89EA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594A"/>
    <w:multiLevelType w:val="hybridMultilevel"/>
    <w:tmpl w:val="765C37EE"/>
    <w:lvl w:ilvl="0" w:tplc="9990B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25870"/>
    <w:multiLevelType w:val="hybridMultilevel"/>
    <w:tmpl w:val="217CFC0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1637E"/>
    <w:multiLevelType w:val="hybridMultilevel"/>
    <w:tmpl w:val="870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D6C09"/>
    <w:multiLevelType w:val="hybridMultilevel"/>
    <w:tmpl w:val="AFFCF2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428204">
    <w:abstractNumId w:val="7"/>
  </w:num>
  <w:num w:numId="2" w16cid:durableId="650409884">
    <w:abstractNumId w:val="11"/>
  </w:num>
  <w:num w:numId="3" w16cid:durableId="868185221">
    <w:abstractNumId w:val="12"/>
  </w:num>
  <w:num w:numId="4" w16cid:durableId="1178085466">
    <w:abstractNumId w:val="0"/>
  </w:num>
  <w:num w:numId="5" w16cid:durableId="697194667">
    <w:abstractNumId w:val="5"/>
  </w:num>
  <w:num w:numId="6" w16cid:durableId="1955819946">
    <w:abstractNumId w:val="10"/>
  </w:num>
  <w:num w:numId="7" w16cid:durableId="1108621133">
    <w:abstractNumId w:val="4"/>
  </w:num>
  <w:num w:numId="8" w16cid:durableId="1672488280">
    <w:abstractNumId w:val="8"/>
  </w:num>
  <w:num w:numId="9" w16cid:durableId="1107113485">
    <w:abstractNumId w:val="9"/>
  </w:num>
  <w:num w:numId="10" w16cid:durableId="1971206108">
    <w:abstractNumId w:val="3"/>
  </w:num>
  <w:num w:numId="11" w16cid:durableId="776633368">
    <w:abstractNumId w:val="2"/>
  </w:num>
  <w:num w:numId="12" w16cid:durableId="312835944">
    <w:abstractNumId w:val="1"/>
  </w:num>
  <w:num w:numId="13" w16cid:durableId="604584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3A"/>
    <w:rsid w:val="00043FA0"/>
    <w:rsid w:val="00092616"/>
    <w:rsid w:val="00092AF7"/>
    <w:rsid w:val="00131865"/>
    <w:rsid w:val="00163D56"/>
    <w:rsid w:val="0016680E"/>
    <w:rsid w:val="00174ABB"/>
    <w:rsid w:val="001B1C85"/>
    <w:rsid w:val="00206D81"/>
    <w:rsid w:val="002165D0"/>
    <w:rsid w:val="00265BEB"/>
    <w:rsid w:val="00275634"/>
    <w:rsid w:val="002A5A18"/>
    <w:rsid w:val="00326695"/>
    <w:rsid w:val="00355514"/>
    <w:rsid w:val="00361C62"/>
    <w:rsid w:val="003E445E"/>
    <w:rsid w:val="00430AFD"/>
    <w:rsid w:val="00434B2D"/>
    <w:rsid w:val="00435DA8"/>
    <w:rsid w:val="004913AD"/>
    <w:rsid w:val="004A4DD0"/>
    <w:rsid w:val="004F3F18"/>
    <w:rsid w:val="00514872"/>
    <w:rsid w:val="00543C28"/>
    <w:rsid w:val="005446DD"/>
    <w:rsid w:val="005F0FEF"/>
    <w:rsid w:val="005F3552"/>
    <w:rsid w:val="006359C8"/>
    <w:rsid w:val="006448BA"/>
    <w:rsid w:val="00676193"/>
    <w:rsid w:val="006B16E8"/>
    <w:rsid w:val="006E417C"/>
    <w:rsid w:val="006F0144"/>
    <w:rsid w:val="0070283D"/>
    <w:rsid w:val="007F20CA"/>
    <w:rsid w:val="00801615"/>
    <w:rsid w:val="00824910"/>
    <w:rsid w:val="008335D9"/>
    <w:rsid w:val="008357F5"/>
    <w:rsid w:val="008B3B93"/>
    <w:rsid w:val="009013FB"/>
    <w:rsid w:val="00903DE8"/>
    <w:rsid w:val="00906B34"/>
    <w:rsid w:val="009A24B7"/>
    <w:rsid w:val="009D7369"/>
    <w:rsid w:val="00A34677"/>
    <w:rsid w:val="00A57924"/>
    <w:rsid w:val="00A61653"/>
    <w:rsid w:val="00A915A1"/>
    <w:rsid w:val="00AE4F59"/>
    <w:rsid w:val="00B05EBA"/>
    <w:rsid w:val="00BC3109"/>
    <w:rsid w:val="00BD783A"/>
    <w:rsid w:val="00C01C7D"/>
    <w:rsid w:val="00C337C0"/>
    <w:rsid w:val="00C664D2"/>
    <w:rsid w:val="00D5265F"/>
    <w:rsid w:val="00D6622C"/>
    <w:rsid w:val="00DA5652"/>
    <w:rsid w:val="00DB475A"/>
    <w:rsid w:val="00DD3798"/>
    <w:rsid w:val="00DE581E"/>
    <w:rsid w:val="00E07809"/>
    <w:rsid w:val="00E5699A"/>
    <w:rsid w:val="00E90349"/>
    <w:rsid w:val="00F139C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87874"/>
  <w15:chartTrackingRefBased/>
  <w15:docId w15:val="{BB027252-92C0-4D61-8CDC-86CD9238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63D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D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D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D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D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D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3552"/>
    <w:pPr>
      <w:ind w:left="720"/>
      <w:contextualSpacing/>
    </w:pPr>
  </w:style>
  <w:style w:type="table" w:styleId="TableGrid">
    <w:name w:val="Table Grid"/>
    <w:basedOn w:val="TableNormal"/>
    <w:uiPriority w:val="59"/>
    <w:rsid w:val="0070283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6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5"/>
  </w:style>
  <w:style w:type="paragraph" w:styleId="Footer">
    <w:name w:val="footer"/>
    <w:basedOn w:val="Normal"/>
    <w:link w:val="FooterChar"/>
    <w:uiPriority w:val="99"/>
    <w:unhideWhenUsed/>
    <w:rsid w:val="0080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yperlink" Target="https://kbbi.kemdikbud.go.id/entri/berani" TargetMode="External"/><Relationship Id="rId21" Type="http://schemas.openxmlformats.org/officeDocument/2006/relationships/footer" Target="footer7.xml"/><Relationship Id="rId34" Type="http://schemas.openxmlformats.org/officeDocument/2006/relationships/hyperlink" Target="https://www.tribunnewswiki.com/2019/12/23/feast" TargetMode="External"/><Relationship Id="rId42" Type="http://schemas.openxmlformats.org/officeDocument/2006/relationships/hyperlink" Target="https://kbbi.kemdikbud.go.id/entri/lauk" TargetMode="External"/><Relationship Id="rId47" Type="http://schemas.openxmlformats.org/officeDocument/2006/relationships/header" Target="header14.xml"/><Relationship Id="rId50" Type="http://schemas.openxmlformats.org/officeDocument/2006/relationships/hyperlink" Target="https://kbbi.kemdikbud.go.id/entri/pemberian" TargetMode="External"/><Relationship Id="rId55" Type="http://schemas.openxmlformats.org/officeDocument/2006/relationships/hyperlink" Target="https://genius.com/Feast-padi-milik-rakyat-lyric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yperlink" Target="https://www.medcom.id/nasional/hukum/yNLqw4yb-logam-mulia-senilai-rp1-3-m-milik-gayus-tambunan-dilelang" TargetMode="External"/><Relationship Id="rId40" Type="http://schemas.openxmlformats.org/officeDocument/2006/relationships/hyperlink" Target="https://kbbi.kemdikbud.go.id/entri/jok" TargetMode="External"/><Relationship Id="rId45" Type="http://schemas.openxmlformats.org/officeDocument/2006/relationships/hyperlink" Target="https://kbbi.kemdikbud.go.id/entri/memakai" TargetMode="External"/><Relationship Id="rId53" Type="http://schemas.openxmlformats.org/officeDocument/2006/relationships/hyperlink" Target="https://finance.detik.com/berita-ekonomi-bisnis/d-5295806/kualitas-hidup-masyarakat-jakarta-paling-tinggi-se-indonesia" TargetMode="External"/><Relationship Id="rId58" Type="http://schemas.openxmlformats.org/officeDocument/2006/relationships/footer" Target="footer15.xml"/><Relationship Id="rId5" Type="http://schemas.openxmlformats.org/officeDocument/2006/relationships/webSettings" Target="webSettings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yperlink" Target="https://antikorupsi.org/sites/default/files/dokumen/Tren%20Pinandakan%20Semester%20I%202021.pdf" TargetMode="External"/><Relationship Id="rId43" Type="http://schemas.openxmlformats.org/officeDocument/2006/relationships/hyperlink" Target="https://kbbi.kemdikbud.go.id/entri/lumbung" TargetMode="External"/><Relationship Id="rId48" Type="http://schemas.openxmlformats.org/officeDocument/2006/relationships/footer" Target="footer14.xml"/><Relationship Id="rId56" Type="http://schemas.openxmlformats.org/officeDocument/2006/relationships/hyperlink" Target="https://www.kompas.id/baca/nusantara/2022/01/06/terbukti-jual-beli-jabatan-bupati-nganjuk-novi-rahman-divonis-7-tahun-penjara" TargetMode="External"/><Relationship Id="rId8" Type="http://schemas.openxmlformats.org/officeDocument/2006/relationships/header" Target="header1.xml"/><Relationship Id="rId51" Type="http://schemas.openxmlformats.org/officeDocument/2006/relationships/hyperlink" Target="https://kbbi.kemdikbud.go.id/entri/piring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yperlink" Target="https://www.cnbcindonesia.com/news/20210629185320-4-256888/korupsi-benih-lobster-edhy-prabowo-dituntut-5-tahun-penjara" TargetMode="External"/><Relationship Id="rId46" Type="http://schemas.openxmlformats.org/officeDocument/2006/relationships/hyperlink" Target="https://kbbi.kemdikbud.go.id/entri/merampas" TargetMode="External"/><Relationship Id="rId59" Type="http://schemas.openxmlformats.org/officeDocument/2006/relationships/fontTable" Target="fontTable.xml"/><Relationship Id="rId20" Type="http://schemas.openxmlformats.org/officeDocument/2006/relationships/header" Target="header7.xml"/><Relationship Id="rId41" Type="http://schemas.openxmlformats.org/officeDocument/2006/relationships/hyperlink" Target="https://kbbi.kemdikbud.go.id/entri/kerap" TargetMode="External"/><Relationship Id="rId54" Type="http://schemas.openxmlformats.org/officeDocument/2006/relationships/hyperlink" Target="https://www.google.com/amp/s/www.kompas.tv/amp/article/191978/videos/polisi-tangkap-pelaku-korupsi-dana-bansos-di-de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yperlink" Target="https://www.cnnindonesia.com/nasional/20161112191031-12-172236/kejaksaan-sita-aset-saham-rp820-juta-milik-gayus-tambunan" TargetMode="External"/><Relationship Id="rId49" Type="http://schemas.openxmlformats.org/officeDocument/2006/relationships/hyperlink" Target="https://kbbi.kemdikbud.go.id/entri/pajak" TargetMode="External"/><Relationship Id="rId57" Type="http://schemas.openxmlformats.org/officeDocument/2006/relationships/header" Target="header1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yperlink" Target="https://kbbi.kemdikbud.go.id/entri/milik" TargetMode="External"/><Relationship Id="rId52" Type="http://schemas.openxmlformats.org/officeDocument/2006/relationships/hyperlink" Target="https://kbbi.kemdikbud.go.id/entri/pors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8219-9551-4AE4-88A6-8B74B86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partini26261@gmail.com</dc:creator>
  <cp:keywords/>
  <dc:description/>
  <cp:lastModifiedBy>partini26261@gmail.com</cp:lastModifiedBy>
  <cp:revision>20</cp:revision>
  <cp:lastPrinted>2022-08-09T03:38:00Z</cp:lastPrinted>
  <dcterms:created xsi:type="dcterms:W3CDTF">2022-07-28T01:02:00Z</dcterms:created>
  <dcterms:modified xsi:type="dcterms:W3CDTF">2022-08-09T06:25:00Z</dcterms:modified>
</cp:coreProperties>
</file>